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2" w:rsidRDefault="00B50282">
      <w:pPr>
        <w:rPr>
          <w:b/>
          <w:bCs/>
          <w:color w:val="000000"/>
          <w:sz w:val="40"/>
          <w:szCs w:val="40"/>
          <w:u w:color="000000"/>
        </w:rPr>
      </w:pPr>
    </w:p>
    <w:p w:rsidR="00B50282" w:rsidRDefault="00AD0DAE">
      <w:pPr>
        <w:rPr>
          <w:b/>
          <w:bCs/>
          <w:color w:val="000000"/>
          <w:sz w:val="40"/>
          <w:szCs w:val="40"/>
          <w:u w:color="000000"/>
        </w:rPr>
      </w:pPr>
      <w:r>
        <w:rPr>
          <w:b/>
          <w:bCs/>
          <w:color w:val="000000"/>
          <w:sz w:val="40"/>
          <w:szCs w:val="40"/>
          <w:u w:color="000000"/>
        </w:rPr>
        <w:t>Brno a Praha oži</w:t>
      </w:r>
      <w:r w:rsidR="00D72D03">
        <w:rPr>
          <w:b/>
          <w:bCs/>
          <w:color w:val="000000"/>
          <w:sz w:val="40"/>
          <w:szCs w:val="40"/>
          <w:u w:color="000000"/>
        </w:rPr>
        <w:t>jí v červenci kampaní složenou z </w:t>
      </w:r>
      <w:r>
        <w:rPr>
          <w:b/>
          <w:bCs/>
          <w:color w:val="000000"/>
          <w:sz w:val="40"/>
          <w:szCs w:val="40"/>
          <w:u w:color="000000"/>
        </w:rPr>
        <w:t xml:space="preserve">uměleckých fotografií </w:t>
      </w:r>
      <w:r>
        <w:rPr>
          <w:b/>
          <w:bCs/>
          <w:color w:val="000000"/>
          <w:sz w:val="40"/>
          <w:szCs w:val="40"/>
          <w:u w:color="000000"/>
          <w:lang w:val="it-IT"/>
        </w:rPr>
        <w:t>model</w:t>
      </w:r>
      <w:r>
        <w:rPr>
          <w:b/>
          <w:bCs/>
          <w:color w:val="000000"/>
          <w:sz w:val="40"/>
          <w:szCs w:val="40"/>
          <w:u w:color="000000"/>
        </w:rPr>
        <w:t>ů Liběny Rochov</w:t>
      </w:r>
      <w:r>
        <w:rPr>
          <w:b/>
          <w:bCs/>
          <w:color w:val="000000"/>
          <w:sz w:val="40"/>
          <w:szCs w:val="40"/>
          <w:u w:color="000000"/>
          <w:lang w:val="fr-FR"/>
        </w:rPr>
        <w:t>é</w:t>
      </w:r>
    </w:p>
    <w:p w:rsidR="00B50282" w:rsidRDefault="00AD0DAE">
      <w:pPr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Tisková zpráva ze dne 1. č</w:t>
      </w:r>
      <w:r>
        <w:rPr>
          <w:b/>
          <w:bCs/>
          <w:color w:val="000000"/>
          <w:u w:color="000000"/>
          <w:lang w:val="es-ES_tradnl"/>
        </w:rPr>
        <w:t>ervence</w:t>
      </w:r>
      <w:r>
        <w:rPr>
          <w:b/>
          <w:bCs/>
          <w:color w:val="000000"/>
          <w:u w:color="000000"/>
          <w:lang w:val="en-US"/>
        </w:rPr>
        <w:t xml:space="preserve"> 2021</w:t>
      </w:r>
    </w:p>
    <w:p w:rsidR="00B50282" w:rsidRDefault="00AD0DAE">
      <w:pPr>
        <w:spacing w:line="360" w:lineRule="auto"/>
        <w:jc w:val="both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  <w:lang w:val="en-US"/>
        </w:rPr>
        <w:t xml:space="preserve">ART DESIGN FASHION </w:t>
      </w:r>
      <w:r>
        <w:rPr>
          <w:b/>
          <w:bCs/>
          <w:color w:val="000000"/>
          <w:u w:color="000000"/>
        </w:rPr>
        <w:t xml:space="preserve">– </w:t>
      </w:r>
      <w:r w:rsidR="005D4435">
        <w:rPr>
          <w:b/>
          <w:bCs/>
          <w:color w:val="000000"/>
          <w:u w:color="000000"/>
        </w:rPr>
        <w:t>těmito třemi slovy Moravská galerie odkrývá nové koncepční nasměrování budovy Uměleckoprůmyslového muzea, ve které</w:t>
      </w:r>
      <w:r w:rsidR="00CD78FD">
        <w:rPr>
          <w:b/>
          <w:bCs/>
          <w:color w:val="000000"/>
          <w:u w:color="000000"/>
        </w:rPr>
        <w:t>m</w:t>
      </w:r>
      <w:r w:rsidR="005D4435">
        <w:rPr>
          <w:b/>
          <w:bCs/>
          <w:color w:val="000000"/>
          <w:u w:color="000000"/>
        </w:rPr>
        <w:t xml:space="preserve"> budou akcentována tři stěžejní témata: umění, design a móda. </w:t>
      </w:r>
      <w:r>
        <w:rPr>
          <w:b/>
          <w:bCs/>
          <w:color w:val="000000"/>
          <w:u w:color="000000"/>
        </w:rPr>
        <w:t xml:space="preserve">V rámci vizuální kampaně, sloužící k propagaci podzimního otevření muzea, bude v </w:t>
      </w:r>
      <w:proofErr w:type="spellStart"/>
      <w:r>
        <w:rPr>
          <w:b/>
          <w:bCs/>
          <w:color w:val="000000"/>
          <w:u w:color="000000"/>
        </w:rPr>
        <w:t>každ</w:t>
      </w:r>
      <w:proofErr w:type="spellEnd"/>
      <w:r>
        <w:rPr>
          <w:b/>
          <w:bCs/>
          <w:color w:val="000000"/>
          <w:u w:color="000000"/>
          <w:lang w:val="fr-FR"/>
        </w:rPr>
        <w:t>é</w:t>
      </w:r>
      <w:r>
        <w:rPr>
          <w:b/>
          <w:bCs/>
          <w:color w:val="000000"/>
          <w:u w:color="000000"/>
        </w:rPr>
        <w:t>m ze dvou největší</w:t>
      </w:r>
      <w:proofErr w:type="spellStart"/>
      <w:r>
        <w:rPr>
          <w:b/>
          <w:bCs/>
          <w:color w:val="000000"/>
          <w:u w:color="000000"/>
          <w:lang w:val="de-DE"/>
        </w:rPr>
        <w:t>ch</w:t>
      </w:r>
      <w:proofErr w:type="spellEnd"/>
      <w:r>
        <w:rPr>
          <w:b/>
          <w:bCs/>
          <w:color w:val="000000"/>
          <w:u w:color="000000"/>
          <w:lang w:val="de-DE"/>
        </w:rPr>
        <w:t xml:space="preserve"> m</w:t>
      </w:r>
      <w:proofErr w:type="spellStart"/>
      <w:r>
        <w:rPr>
          <w:b/>
          <w:bCs/>
          <w:color w:val="000000"/>
          <w:u w:color="000000"/>
        </w:rPr>
        <w:t>ěst</w:t>
      </w:r>
      <w:proofErr w:type="spellEnd"/>
      <w:r>
        <w:rPr>
          <w:b/>
          <w:bCs/>
          <w:color w:val="000000"/>
          <w:u w:color="000000"/>
        </w:rPr>
        <w:t xml:space="preserve"> republiky umístěna ucelená s</w:t>
      </w:r>
      <w:r>
        <w:rPr>
          <w:b/>
          <w:bCs/>
          <w:color w:val="000000"/>
          <w:u w:color="000000"/>
          <w:lang w:val="fr-FR"/>
        </w:rPr>
        <w:t>é</w:t>
      </w:r>
      <w:proofErr w:type="spellStart"/>
      <w:r>
        <w:rPr>
          <w:b/>
          <w:bCs/>
          <w:color w:val="000000"/>
          <w:u w:color="000000"/>
          <w:lang w:val="de-DE"/>
        </w:rPr>
        <w:t>rie</w:t>
      </w:r>
      <w:proofErr w:type="spellEnd"/>
      <w:r>
        <w:rPr>
          <w:b/>
          <w:bCs/>
          <w:color w:val="000000"/>
          <w:u w:color="000000"/>
          <w:lang w:val="de-DE"/>
        </w:rPr>
        <w:t xml:space="preserve"> </w:t>
      </w:r>
      <w:r w:rsidR="005520C7">
        <w:rPr>
          <w:b/>
          <w:bCs/>
          <w:color w:val="000000"/>
          <w:u w:color="000000"/>
        </w:rPr>
        <w:t>pěti</w:t>
      </w:r>
      <w:r>
        <w:rPr>
          <w:b/>
          <w:bCs/>
          <w:color w:val="000000"/>
          <w:u w:color="000000"/>
          <w:lang w:val="it-IT"/>
        </w:rPr>
        <w:t xml:space="preserve"> citylight</w:t>
      </w:r>
      <w:r>
        <w:rPr>
          <w:b/>
          <w:bCs/>
          <w:color w:val="000000"/>
          <w:u w:color="000000"/>
        </w:rPr>
        <w:t>ů, v nichž budou k vidění fotografie modelů Liběny Rochov</w:t>
      </w:r>
      <w:r>
        <w:rPr>
          <w:b/>
          <w:bCs/>
          <w:color w:val="000000"/>
          <w:u w:color="000000"/>
          <w:lang w:val="fr-FR"/>
        </w:rPr>
        <w:t>é</w:t>
      </w:r>
      <w:r>
        <w:rPr>
          <w:b/>
          <w:bCs/>
          <w:color w:val="000000"/>
          <w:u w:color="000000"/>
        </w:rPr>
        <w:t xml:space="preserve">. Tyto modely věnovala Liběna Rochová </w:t>
      </w:r>
      <w:proofErr w:type="spellStart"/>
      <w:r>
        <w:rPr>
          <w:b/>
          <w:bCs/>
          <w:color w:val="000000"/>
          <w:u w:color="000000"/>
        </w:rPr>
        <w:t>Moravsk</w:t>
      </w:r>
      <w:proofErr w:type="spellEnd"/>
      <w:r>
        <w:rPr>
          <w:b/>
          <w:bCs/>
          <w:color w:val="000000"/>
          <w:u w:color="000000"/>
          <w:lang w:val="fr-FR"/>
        </w:rPr>
        <w:t xml:space="preserve">é </w:t>
      </w:r>
      <w:r>
        <w:rPr>
          <w:b/>
          <w:bCs/>
          <w:color w:val="000000"/>
          <w:u w:color="000000"/>
        </w:rPr>
        <w:t>galerii v Brně darem na jaře roku 2021 a budou odkazovat na budoucí stál</w:t>
      </w:r>
      <w:r>
        <w:rPr>
          <w:b/>
          <w:bCs/>
          <w:color w:val="000000"/>
          <w:u w:color="000000"/>
          <w:lang w:val="fr-FR"/>
        </w:rPr>
        <w:t xml:space="preserve">é </w:t>
      </w:r>
      <w:r>
        <w:rPr>
          <w:b/>
          <w:bCs/>
          <w:color w:val="000000"/>
          <w:u w:color="000000"/>
        </w:rPr>
        <w:t xml:space="preserve">expozice a zaměření muzea. </w:t>
      </w:r>
    </w:p>
    <w:p w:rsidR="002E3CDB" w:rsidRDefault="005D4435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Idea</w:t>
      </w:r>
      <w:r w:rsidR="00AD0DAE">
        <w:rPr>
          <w:color w:val="000000"/>
          <w:u w:color="000000"/>
        </w:rPr>
        <w:t xml:space="preserve"> vyfotit nov</w:t>
      </w:r>
      <w:r w:rsidR="00AD0DAE">
        <w:rPr>
          <w:color w:val="000000"/>
          <w:u w:color="000000"/>
          <w:lang w:val="fr-FR"/>
        </w:rPr>
        <w:t xml:space="preserve">é </w:t>
      </w:r>
      <w:r w:rsidR="00AD0DAE">
        <w:rPr>
          <w:color w:val="000000"/>
          <w:u w:color="000000"/>
        </w:rPr>
        <w:t xml:space="preserve">akvizice netradičním způsobem, na modelce a přímo v prostředí právě </w:t>
      </w:r>
      <w:proofErr w:type="spellStart"/>
      <w:r w:rsidR="00AD0DAE">
        <w:rPr>
          <w:color w:val="000000"/>
          <w:u w:color="000000"/>
        </w:rPr>
        <w:t>rekonstrovan</w:t>
      </w:r>
      <w:proofErr w:type="spellEnd"/>
      <w:r w:rsidR="00AD0DAE">
        <w:rPr>
          <w:color w:val="000000"/>
          <w:u w:color="000000"/>
          <w:lang w:val="fr-FR"/>
        </w:rPr>
        <w:t>é</w:t>
      </w:r>
      <w:r w:rsidR="00AD0DAE">
        <w:rPr>
          <w:color w:val="000000"/>
          <w:u w:color="000000"/>
          <w:lang w:val="pt-PT"/>
        </w:rPr>
        <w:t>ho Um</w:t>
      </w:r>
      <w:proofErr w:type="spellStart"/>
      <w:r w:rsidR="00AD0DAE">
        <w:rPr>
          <w:color w:val="000000"/>
          <w:u w:color="000000"/>
        </w:rPr>
        <w:t>ěleckoprůmyslov</w:t>
      </w:r>
      <w:proofErr w:type="spellEnd"/>
      <w:r w:rsidR="00AD0DAE">
        <w:rPr>
          <w:color w:val="000000"/>
          <w:u w:color="000000"/>
          <w:lang w:val="fr-FR"/>
        </w:rPr>
        <w:t>é</w:t>
      </w:r>
      <w:r w:rsidR="00AD0DAE">
        <w:rPr>
          <w:color w:val="000000"/>
          <w:u w:color="000000"/>
        </w:rPr>
        <w:t>ho muzea, vznikl</w:t>
      </w:r>
      <w:r>
        <w:rPr>
          <w:color w:val="000000"/>
          <w:u w:color="000000"/>
        </w:rPr>
        <w:t>a</w:t>
      </w:r>
      <w:r w:rsidR="00AD0DAE">
        <w:rPr>
          <w:color w:val="000000"/>
          <w:u w:color="000000"/>
        </w:rPr>
        <w:t xml:space="preserve"> v návaznosti na dar Liběny Rochov</w:t>
      </w:r>
      <w:r w:rsidR="00AD0DAE">
        <w:rPr>
          <w:color w:val="000000"/>
          <w:u w:color="000000"/>
          <w:lang w:val="fr-FR"/>
        </w:rPr>
        <w:t xml:space="preserve">é </w:t>
      </w:r>
      <w:proofErr w:type="spellStart"/>
      <w:r w:rsidR="00AD0DAE">
        <w:rPr>
          <w:color w:val="000000"/>
          <w:u w:color="000000"/>
        </w:rPr>
        <w:t>Moravsk</w:t>
      </w:r>
      <w:proofErr w:type="spellEnd"/>
      <w:r w:rsidR="00AD0DAE">
        <w:rPr>
          <w:color w:val="000000"/>
          <w:u w:color="000000"/>
          <w:lang w:val="fr-FR"/>
        </w:rPr>
        <w:t xml:space="preserve">é </w:t>
      </w:r>
      <w:r w:rsidR="00AD0DAE">
        <w:rPr>
          <w:color w:val="000000"/>
          <w:u w:color="000000"/>
        </w:rPr>
        <w:t xml:space="preserve">galerii. </w:t>
      </w:r>
      <w:r w:rsidR="002E3CDB">
        <w:rPr>
          <w:color w:val="000000"/>
          <w:u w:color="000000"/>
        </w:rPr>
        <w:t>„</w:t>
      </w:r>
      <w:r w:rsidR="002E3CDB" w:rsidRPr="002E3CDB">
        <w:rPr>
          <w:i/>
          <w:color w:val="000000"/>
          <w:u w:color="000000"/>
        </w:rPr>
        <w:t>D</w:t>
      </w:r>
      <w:r w:rsidR="002B38D6">
        <w:rPr>
          <w:i/>
          <w:color w:val="000000"/>
          <w:u w:color="000000"/>
        </w:rPr>
        <w:t>ar</w:t>
      </w:r>
      <w:r w:rsidR="002E3CDB" w:rsidRPr="002E3CDB">
        <w:rPr>
          <w:i/>
          <w:color w:val="000000"/>
          <w:u w:color="000000"/>
        </w:rPr>
        <w:t xml:space="preserve"> Liběn</w:t>
      </w:r>
      <w:r w:rsidR="002B38D6">
        <w:rPr>
          <w:i/>
          <w:color w:val="000000"/>
          <w:u w:color="000000"/>
        </w:rPr>
        <w:t>y</w:t>
      </w:r>
      <w:r w:rsidR="002E3CDB" w:rsidRPr="002E3CDB">
        <w:rPr>
          <w:i/>
          <w:color w:val="000000"/>
          <w:u w:color="000000"/>
        </w:rPr>
        <w:t xml:space="preserve"> Rochové </w:t>
      </w:r>
      <w:r w:rsidR="002B38D6">
        <w:rPr>
          <w:i/>
          <w:color w:val="000000"/>
          <w:u w:color="000000"/>
        </w:rPr>
        <w:t xml:space="preserve">stvrdil náš záměr vyzdvihnout módu jako jeden ze třech hlavních pilířů Uměleckoprůmyslového muzea. Liběně </w:t>
      </w:r>
      <w:r w:rsidR="002E3CDB" w:rsidRPr="002E3CDB">
        <w:rPr>
          <w:i/>
          <w:color w:val="000000"/>
          <w:u w:color="000000"/>
        </w:rPr>
        <w:t xml:space="preserve">se </w:t>
      </w:r>
      <w:r w:rsidR="002B38D6">
        <w:rPr>
          <w:i/>
          <w:color w:val="000000"/>
          <w:u w:color="000000"/>
        </w:rPr>
        <w:t xml:space="preserve">navíc </w:t>
      </w:r>
      <w:r w:rsidR="002E3CDB" w:rsidRPr="002E3CDB">
        <w:rPr>
          <w:i/>
          <w:color w:val="000000"/>
          <w:u w:color="000000"/>
        </w:rPr>
        <w:t>chystá</w:t>
      </w:r>
      <w:r w:rsidR="00807137">
        <w:rPr>
          <w:i/>
          <w:color w:val="000000"/>
          <w:u w:color="000000"/>
        </w:rPr>
        <w:t>me vzdát hold prezentací její</w:t>
      </w:r>
      <w:r w:rsidR="002E3CDB" w:rsidRPr="002E3CDB">
        <w:rPr>
          <w:i/>
          <w:color w:val="000000"/>
          <w:u w:color="000000"/>
        </w:rPr>
        <w:t xml:space="preserve">ho daru na </w:t>
      </w:r>
      <w:proofErr w:type="spellStart"/>
      <w:r w:rsidR="002E3CDB" w:rsidRPr="002E3CDB">
        <w:rPr>
          <w:i/>
          <w:color w:val="000000"/>
          <w:u w:color="000000"/>
        </w:rPr>
        <w:t>Designbloku</w:t>
      </w:r>
      <w:proofErr w:type="spellEnd"/>
      <w:r w:rsidR="002E3CDB" w:rsidRPr="002E3CDB">
        <w:rPr>
          <w:i/>
          <w:color w:val="000000"/>
          <w:u w:color="000000"/>
        </w:rPr>
        <w:t xml:space="preserve"> 2021</w:t>
      </w:r>
      <w:r w:rsidR="002E3CDB">
        <w:rPr>
          <w:color w:val="000000"/>
          <w:u w:color="000000"/>
        </w:rPr>
        <w:t xml:space="preserve">,“ popisuje ředitel Moravské galerie Jan Press. </w:t>
      </w:r>
    </w:p>
    <w:p w:rsidR="00B50282" w:rsidRDefault="00AD0DAE">
      <w:pPr>
        <w:spacing w:line="360" w:lineRule="auto"/>
        <w:jc w:val="both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Každá </w:t>
      </w:r>
      <w:r w:rsidR="005520C7">
        <w:rPr>
          <w:color w:val="000000"/>
          <w:u w:color="000000"/>
        </w:rPr>
        <w:t>z pěti</w:t>
      </w:r>
      <w:r>
        <w:rPr>
          <w:color w:val="000000"/>
          <w:u w:color="000000"/>
        </w:rPr>
        <w:t xml:space="preserve"> fotografií</w:t>
      </w:r>
      <w:r>
        <w:rPr>
          <w:color w:val="000000"/>
          <w:u w:color="000000"/>
          <w:lang w:val="it-IT"/>
        </w:rPr>
        <w:t xml:space="preserve"> model</w:t>
      </w:r>
      <w:r w:rsidR="00CD78FD">
        <w:rPr>
          <w:color w:val="000000"/>
          <w:u w:color="000000"/>
        </w:rPr>
        <w:t>ů má</w:t>
      </w:r>
      <w:r w:rsidR="0080713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svůj příběh, je spjata s poctou </w:t>
      </w:r>
      <w:proofErr w:type="spellStart"/>
      <w:r>
        <w:rPr>
          <w:color w:val="000000"/>
          <w:u w:color="000000"/>
        </w:rPr>
        <w:t>konkr</w:t>
      </w:r>
      <w:proofErr w:type="spellEnd"/>
      <w:r>
        <w:rPr>
          <w:color w:val="000000"/>
          <w:u w:color="000000"/>
          <w:lang w:val="fr-FR"/>
        </w:rPr>
        <w:t>é</w:t>
      </w:r>
      <w:proofErr w:type="spellStart"/>
      <w:r>
        <w:rPr>
          <w:color w:val="000000"/>
          <w:u w:color="000000"/>
        </w:rPr>
        <w:t>tní</w:t>
      </w:r>
      <w:proofErr w:type="spellEnd"/>
      <w:r>
        <w:rPr>
          <w:color w:val="000000"/>
          <w:u w:color="000000"/>
        </w:rPr>
        <w:t xml:space="preserve"> osobnosti z ř</w:t>
      </w:r>
      <w:r>
        <w:rPr>
          <w:color w:val="000000"/>
          <w:u w:color="000000"/>
          <w:lang w:val="de-DE"/>
        </w:rPr>
        <w:t>ad um</w:t>
      </w:r>
      <w:r>
        <w:rPr>
          <w:color w:val="000000"/>
          <w:u w:color="000000"/>
        </w:rPr>
        <w:t>ě</w:t>
      </w:r>
      <w:proofErr w:type="spellStart"/>
      <w:r>
        <w:rPr>
          <w:color w:val="000000"/>
          <w:u w:color="000000"/>
          <w:lang w:val="de-DE"/>
        </w:rPr>
        <w:t>lc</w:t>
      </w:r>
      <w:proofErr w:type="spellEnd"/>
      <w:r>
        <w:rPr>
          <w:color w:val="000000"/>
          <w:u w:color="000000"/>
        </w:rPr>
        <w:t xml:space="preserve">ů a focena v </w:t>
      </w:r>
      <w:proofErr w:type="spellStart"/>
      <w:r>
        <w:rPr>
          <w:color w:val="000000"/>
          <w:u w:color="000000"/>
        </w:rPr>
        <w:t>souladících</w:t>
      </w:r>
      <w:proofErr w:type="spellEnd"/>
      <w:r>
        <w:rPr>
          <w:color w:val="000000"/>
          <w:u w:color="000000"/>
        </w:rPr>
        <w:t xml:space="preserve"> lokacích muzea. V ulicích Brna či Prahy tak budou ke </w:t>
      </w:r>
      <w:proofErr w:type="spellStart"/>
      <w:r>
        <w:rPr>
          <w:color w:val="000000"/>
          <w:u w:color="000000"/>
        </w:rPr>
        <w:t>zhl</w:t>
      </w:r>
      <w:proofErr w:type="spellEnd"/>
      <w:r>
        <w:rPr>
          <w:color w:val="000000"/>
          <w:u w:color="000000"/>
          <w:lang w:val="fr-FR"/>
        </w:rPr>
        <w:t>é</w:t>
      </w:r>
      <w:proofErr w:type="spellStart"/>
      <w:r>
        <w:rPr>
          <w:color w:val="000000"/>
          <w:u w:color="000000"/>
        </w:rPr>
        <w:t>dnutí</w:t>
      </w:r>
      <w:proofErr w:type="spellEnd"/>
      <w:r>
        <w:rPr>
          <w:color w:val="000000"/>
          <w:u w:color="000000"/>
        </w:rPr>
        <w:t xml:space="preserve"> fotografie modelů odkazující</w:t>
      </w:r>
      <w:proofErr w:type="spellStart"/>
      <w:r>
        <w:rPr>
          <w:color w:val="000000"/>
          <w:u w:color="000000"/>
          <w:lang w:val="de-DE"/>
        </w:rPr>
        <w:t>ch</w:t>
      </w:r>
      <w:proofErr w:type="spellEnd"/>
      <w:r>
        <w:rPr>
          <w:color w:val="000000"/>
          <w:u w:color="000000"/>
          <w:lang w:val="de-DE"/>
        </w:rPr>
        <w:t xml:space="preserve"> </w:t>
      </w:r>
      <w:r>
        <w:rPr>
          <w:color w:val="000000"/>
          <w:u w:color="000000"/>
        </w:rPr>
        <w:t>například ke Karlu Neprašovi, Lukáši Musilovi (</w:t>
      </w:r>
      <w:proofErr w:type="spellStart"/>
      <w:r>
        <w:rPr>
          <w:color w:val="000000"/>
          <w:u w:color="000000"/>
        </w:rPr>
        <w:t>Musa</w:t>
      </w:r>
      <w:proofErr w:type="spellEnd"/>
      <w:r>
        <w:rPr>
          <w:color w:val="000000"/>
          <w:u w:color="000000"/>
        </w:rPr>
        <w:t xml:space="preserve">), Evě </w:t>
      </w:r>
      <w:proofErr w:type="spellStart"/>
      <w:r>
        <w:rPr>
          <w:color w:val="000000"/>
          <w:u w:color="000000"/>
        </w:rPr>
        <w:t>Eisler</w:t>
      </w:r>
      <w:proofErr w:type="spellEnd"/>
      <w:r>
        <w:rPr>
          <w:color w:val="000000"/>
          <w:u w:color="000000"/>
        </w:rPr>
        <w:t xml:space="preserve"> nebo Milanu Grygarovi. Fotografie vytvořily fotografky Nikola Šrajerová a Lenka Bukačová. </w:t>
      </w:r>
    </w:p>
    <w:p w:rsidR="00B50282" w:rsidRDefault="00AD0DAE">
      <w:pPr>
        <w:spacing w:line="360" w:lineRule="auto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Celkov</w:t>
      </w:r>
      <w:proofErr w:type="spellEnd"/>
      <w:r>
        <w:rPr>
          <w:color w:val="000000"/>
          <w:u w:color="000000"/>
          <w:lang w:val="fr-FR"/>
        </w:rPr>
        <w:t xml:space="preserve">é </w:t>
      </w:r>
      <w:r>
        <w:rPr>
          <w:color w:val="000000"/>
          <w:u w:color="000000"/>
        </w:rPr>
        <w:t>vyznění kampaně má mimo jin</w:t>
      </w:r>
      <w:r>
        <w:rPr>
          <w:color w:val="000000"/>
          <w:u w:color="000000"/>
          <w:lang w:val="fr-FR"/>
        </w:rPr>
        <w:t xml:space="preserve">é </w:t>
      </w:r>
      <w:r>
        <w:rPr>
          <w:color w:val="000000"/>
          <w:u w:color="000000"/>
          <w:lang w:val="it-IT"/>
        </w:rPr>
        <w:t>za c</w:t>
      </w:r>
      <w:r>
        <w:rPr>
          <w:color w:val="000000"/>
          <w:u w:color="000000"/>
        </w:rPr>
        <w:t>í</w:t>
      </w:r>
      <w:r>
        <w:rPr>
          <w:color w:val="000000"/>
          <w:u w:color="000000"/>
          <w:lang w:val="de-DE"/>
        </w:rPr>
        <w:t>l zu</w:t>
      </w:r>
      <w:r>
        <w:rPr>
          <w:color w:val="000000"/>
          <w:u w:color="000000"/>
        </w:rPr>
        <w:t>š</w:t>
      </w:r>
      <w:proofErr w:type="spellStart"/>
      <w:r>
        <w:rPr>
          <w:color w:val="000000"/>
          <w:u w:color="000000"/>
          <w:lang w:val="de-DE"/>
        </w:rPr>
        <w:t>lechtit</w:t>
      </w:r>
      <w:proofErr w:type="spellEnd"/>
      <w:r>
        <w:rPr>
          <w:color w:val="000000"/>
          <w:u w:color="000000"/>
          <w:lang w:val="de-DE"/>
        </w:rPr>
        <w:t xml:space="preserve"> </w:t>
      </w:r>
      <w:proofErr w:type="spellStart"/>
      <w:r>
        <w:rPr>
          <w:color w:val="000000"/>
          <w:u w:color="000000"/>
          <w:lang w:val="de-DE"/>
        </w:rPr>
        <w:t>ve</w:t>
      </w:r>
      <w:r>
        <w:rPr>
          <w:color w:val="000000"/>
          <w:u w:color="000000"/>
        </w:rPr>
        <w:t>řejný</w:t>
      </w:r>
      <w:proofErr w:type="spellEnd"/>
      <w:r>
        <w:rPr>
          <w:color w:val="000000"/>
          <w:u w:color="000000"/>
        </w:rPr>
        <w:t xml:space="preserve"> prostor vzhlednými fotografiemi a vybízí k uskutečnění menší </w:t>
      </w:r>
      <w:r>
        <w:rPr>
          <w:color w:val="000000"/>
          <w:u w:color="000000"/>
          <w:lang w:val="fr-FR"/>
        </w:rPr>
        <w:t>proch</w:t>
      </w:r>
      <w:proofErr w:type="spellStart"/>
      <w:r w:rsidR="00CD78FD">
        <w:rPr>
          <w:color w:val="000000"/>
          <w:u w:color="000000"/>
        </w:rPr>
        <w:t>ázky</w:t>
      </w:r>
      <w:proofErr w:type="spellEnd"/>
      <w:r w:rsidR="00CD78FD">
        <w:rPr>
          <w:color w:val="000000"/>
          <w:u w:color="000000"/>
        </w:rPr>
        <w:t xml:space="preserve"> skrze letní města za pěti</w:t>
      </w:r>
      <w:r>
        <w:rPr>
          <w:color w:val="000000"/>
          <w:u w:color="000000"/>
        </w:rPr>
        <w:t xml:space="preserve">dílnou venkovní „galerií“. U </w:t>
      </w:r>
      <w:proofErr w:type="spellStart"/>
      <w:r>
        <w:rPr>
          <w:color w:val="000000"/>
          <w:u w:color="000000"/>
        </w:rPr>
        <w:t>každ</w:t>
      </w:r>
      <w:proofErr w:type="spellEnd"/>
      <w:r>
        <w:rPr>
          <w:color w:val="000000"/>
          <w:u w:color="000000"/>
          <w:lang w:val="fr-FR"/>
        </w:rPr>
        <w:t>é</w:t>
      </w:r>
      <w:r>
        <w:rPr>
          <w:color w:val="000000"/>
          <w:u w:color="000000"/>
        </w:rPr>
        <w:t xml:space="preserve">ho </w:t>
      </w:r>
      <w:proofErr w:type="spellStart"/>
      <w:r>
        <w:rPr>
          <w:color w:val="000000"/>
          <w:u w:color="000000"/>
        </w:rPr>
        <w:t>citylightu</w:t>
      </w:r>
      <w:proofErr w:type="spellEnd"/>
      <w:r>
        <w:rPr>
          <w:color w:val="000000"/>
          <w:u w:color="000000"/>
        </w:rPr>
        <w:t xml:space="preserve"> je krátký popisek týkající se </w:t>
      </w:r>
      <w:proofErr w:type="spellStart"/>
      <w:r>
        <w:rPr>
          <w:color w:val="000000"/>
          <w:u w:color="000000"/>
        </w:rPr>
        <w:t>konkr</w:t>
      </w:r>
      <w:proofErr w:type="spellEnd"/>
      <w:r>
        <w:rPr>
          <w:color w:val="000000"/>
          <w:u w:color="000000"/>
          <w:lang w:val="fr-FR"/>
        </w:rPr>
        <w:t>é</w:t>
      </w:r>
      <w:proofErr w:type="spellStart"/>
      <w:r>
        <w:rPr>
          <w:color w:val="000000"/>
          <w:u w:color="000000"/>
        </w:rPr>
        <w:t>tního</w:t>
      </w:r>
      <w:proofErr w:type="spellEnd"/>
      <w:r>
        <w:rPr>
          <w:color w:val="000000"/>
          <w:u w:color="000000"/>
        </w:rPr>
        <w:t xml:space="preserve"> modelu a jeho příběhu, který zároveň naznačuje možnost </w:t>
      </w:r>
      <w:proofErr w:type="spellStart"/>
      <w:r>
        <w:rPr>
          <w:color w:val="000000"/>
          <w:u w:color="000000"/>
        </w:rPr>
        <w:t>obejí</w:t>
      </w:r>
      <w:proofErr w:type="spellEnd"/>
      <w:r>
        <w:rPr>
          <w:color w:val="000000"/>
          <w:u w:color="000000"/>
          <w:lang w:val="it-IT"/>
        </w:rPr>
        <w:t xml:space="preserve">t </w:t>
      </w:r>
      <w:r w:rsidR="00CD78FD">
        <w:rPr>
          <w:color w:val="000000"/>
          <w:u w:color="000000"/>
          <w:lang w:val="it-IT"/>
        </w:rPr>
        <w:t>další čtyři</w:t>
      </w:r>
      <w:r>
        <w:rPr>
          <w:color w:val="000000"/>
          <w:u w:color="000000"/>
        </w:rPr>
        <w:t xml:space="preserve"> pro úplný výtvarný zážitek. </w:t>
      </w:r>
    </w:p>
    <w:p w:rsidR="007C768A" w:rsidRPr="007C768A" w:rsidRDefault="00AD0DAE" w:rsidP="007C768A">
      <w:pPr>
        <w:spacing w:line="360" w:lineRule="auto"/>
        <w:jc w:val="both"/>
      </w:pPr>
      <w:r>
        <w:rPr>
          <w:color w:val="000000"/>
          <w:u w:color="000000"/>
        </w:rPr>
        <w:t xml:space="preserve">Tento typ </w:t>
      </w:r>
      <w:proofErr w:type="spellStart"/>
      <w:r>
        <w:rPr>
          <w:color w:val="000000"/>
          <w:u w:color="000000"/>
        </w:rPr>
        <w:t>atypick</w:t>
      </w:r>
      <w:proofErr w:type="spellEnd"/>
      <w:r>
        <w:rPr>
          <w:color w:val="000000"/>
          <w:u w:color="000000"/>
          <w:lang w:val="fr-FR"/>
        </w:rPr>
        <w:t xml:space="preserve">é </w:t>
      </w:r>
      <w:r>
        <w:rPr>
          <w:color w:val="000000"/>
          <w:u w:color="000000"/>
        </w:rPr>
        <w:t>vizuální komunikace volí Moravská gale</w:t>
      </w:r>
      <w:r w:rsidR="00D72D03">
        <w:rPr>
          <w:color w:val="000000"/>
          <w:u w:color="000000"/>
        </w:rPr>
        <w:t>rie zcela nově</w:t>
      </w:r>
      <w:r w:rsidR="007C768A">
        <w:rPr>
          <w:color w:val="000000"/>
          <w:u w:color="000000"/>
        </w:rPr>
        <w:t xml:space="preserve">. Ke kampani se vyjádřila i ředitelka </w:t>
      </w:r>
      <w:proofErr w:type="spellStart"/>
      <w:r w:rsidR="007C768A">
        <w:rPr>
          <w:color w:val="000000"/>
          <w:u w:color="000000"/>
        </w:rPr>
        <w:t>Designbloku</w:t>
      </w:r>
      <w:proofErr w:type="spellEnd"/>
      <w:r w:rsidR="007C768A">
        <w:rPr>
          <w:color w:val="000000"/>
          <w:u w:color="000000"/>
        </w:rPr>
        <w:t xml:space="preserve"> Jana </w:t>
      </w:r>
      <w:proofErr w:type="spellStart"/>
      <w:r w:rsidR="007C768A">
        <w:rPr>
          <w:color w:val="000000"/>
          <w:u w:color="000000"/>
        </w:rPr>
        <w:t>Zielinski</w:t>
      </w:r>
      <w:proofErr w:type="spellEnd"/>
      <w:r w:rsidR="007C768A">
        <w:rPr>
          <w:color w:val="000000"/>
          <w:u w:color="000000"/>
        </w:rPr>
        <w:t>: „</w:t>
      </w:r>
      <w:r w:rsidR="007C768A" w:rsidRPr="007C768A">
        <w:rPr>
          <w:i/>
        </w:rPr>
        <w:t xml:space="preserve">Propojení umění, designu a módy je leitmotivem muzea, které nemá za cíl pouze sbírat a vystavovat tyto tři oblasti lidské kreativity, ale zároveň mezi nimi hledat spojení, posouvat tyto obory dál a vytvářet prostředí, ve kterém jim umožní další rozvoj. Liběna Rochová slaví v tomto roce významné jubileum. Zároveň vždy </w:t>
      </w:r>
      <w:r w:rsidR="007C768A" w:rsidRPr="007C768A">
        <w:rPr>
          <w:i/>
        </w:rPr>
        <w:lastRenderedPageBreak/>
        <w:t>sama sebe viděla jako tvůrce, který volně proplová mezi uměním, designem a módou. Proto mi připadá, že postavit kampaň právě na její osobnosti jako výborný nápad</w:t>
      </w:r>
      <w:r w:rsidR="007C768A">
        <w:t>.</w:t>
      </w:r>
      <w:r w:rsidR="007C768A">
        <w:t>“</w:t>
      </w:r>
    </w:p>
    <w:p w:rsidR="00B50282" w:rsidRDefault="007C768A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Moravská galerie se pomocí kampaně </w:t>
      </w:r>
      <w:r w:rsidR="00D72D03">
        <w:rPr>
          <w:color w:val="000000"/>
          <w:u w:color="000000"/>
        </w:rPr>
        <w:t>snaží o </w:t>
      </w:r>
      <w:r w:rsidR="00AD0DAE">
        <w:rPr>
          <w:color w:val="000000"/>
          <w:u w:color="000000"/>
        </w:rPr>
        <w:t>otevření pro muzeum stěžejní</w:t>
      </w:r>
      <w:proofErr w:type="spellStart"/>
      <w:r w:rsidR="00AD0DAE">
        <w:rPr>
          <w:color w:val="000000"/>
          <w:u w:color="000000"/>
          <w:lang w:val="en-US"/>
        </w:rPr>
        <w:t>ch</w:t>
      </w:r>
      <w:proofErr w:type="spellEnd"/>
      <w:r w:rsidR="00AD0DAE">
        <w:rPr>
          <w:color w:val="000000"/>
          <w:u w:color="000000"/>
          <w:lang w:val="en-US"/>
        </w:rPr>
        <w:t xml:space="preserve"> t</w:t>
      </w:r>
      <w:r w:rsidR="00AD0DAE">
        <w:rPr>
          <w:color w:val="000000"/>
          <w:u w:color="000000"/>
          <w:lang w:val="fr-FR"/>
        </w:rPr>
        <w:t>é</w:t>
      </w:r>
      <w:r w:rsidR="00AD0DAE">
        <w:rPr>
          <w:color w:val="000000"/>
          <w:u w:color="000000"/>
          <w:lang w:val="it-IT"/>
        </w:rPr>
        <w:t>mat</w:t>
      </w:r>
      <w:r w:rsidR="00AD0DAE">
        <w:rPr>
          <w:color w:val="000000"/>
          <w:u w:color="000000"/>
        </w:rPr>
        <w:t>, jako jsou design nebo m</w:t>
      </w:r>
      <w:r w:rsidR="00AD0DAE">
        <w:rPr>
          <w:color w:val="000000"/>
          <w:u w:color="000000"/>
          <w:lang w:val="es-ES_tradnl"/>
        </w:rPr>
        <w:t>ó</w:t>
      </w:r>
      <w:r w:rsidR="00AD0DAE">
        <w:rPr>
          <w:color w:val="000000"/>
          <w:u w:color="000000"/>
        </w:rPr>
        <w:t>da, ještě před slavnostním otevření</w:t>
      </w:r>
      <w:r w:rsidR="00AD0DAE">
        <w:rPr>
          <w:color w:val="000000"/>
          <w:u w:color="000000"/>
          <w:lang w:val="de-DE"/>
        </w:rPr>
        <w:t>m Um</w:t>
      </w:r>
      <w:proofErr w:type="spellStart"/>
      <w:r w:rsidR="00AD0DAE">
        <w:rPr>
          <w:color w:val="000000"/>
          <w:u w:color="000000"/>
        </w:rPr>
        <w:t>ěleckoprůmyslov</w:t>
      </w:r>
      <w:proofErr w:type="spellEnd"/>
      <w:r w:rsidR="00AD0DAE">
        <w:rPr>
          <w:color w:val="000000"/>
          <w:u w:color="000000"/>
          <w:lang w:val="fr-FR"/>
        </w:rPr>
        <w:t>é</w:t>
      </w:r>
      <w:r w:rsidR="00AD0DAE">
        <w:rPr>
          <w:color w:val="000000"/>
          <w:u w:color="000000"/>
        </w:rPr>
        <w:t xml:space="preserve">ho muzea, </w:t>
      </w:r>
      <w:proofErr w:type="spellStart"/>
      <w:r w:rsidR="00AD0DAE">
        <w:rPr>
          <w:color w:val="000000"/>
          <w:u w:color="000000"/>
        </w:rPr>
        <w:t>kter</w:t>
      </w:r>
      <w:proofErr w:type="spellEnd"/>
      <w:r w:rsidR="00AD0DAE">
        <w:rPr>
          <w:color w:val="000000"/>
          <w:u w:color="000000"/>
          <w:lang w:val="fr-FR"/>
        </w:rPr>
        <w:t xml:space="preserve">é </w:t>
      </w:r>
      <w:r w:rsidR="00AD0DAE">
        <w:rPr>
          <w:color w:val="000000"/>
          <w:u w:color="000000"/>
        </w:rPr>
        <w:t xml:space="preserve">je naplánováno na listopad 2021. </w:t>
      </w:r>
      <w:bookmarkStart w:id="0" w:name="_GoBack"/>
      <w:bookmarkEnd w:id="0"/>
    </w:p>
    <w:p w:rsidR="00B50282" w:rsidRDefault="00B50282">
      <w:pPr>
        <w:spacing w:line="360" w:lineRule="auto"/>
        <w:jc w:val="both"/>
        <w:rPr>
          <w:b/>
          <w:bCs/>
          <w:color w:val="000000"/>
          <w:u w:color="000000"/>
        </w:rPr>
      </w:pPr>
    </w:p>
    <w:p w:rsidR="00B50282" w:rsidRDefault="00AD0DAE">
      <w:pPr>
        <w:spacing w:line="360" w:lineRule="auto"/>
      </w:pPr>
      <w:r>
        <w:rPr>
          <w:b/>
          <w:bCs/>
          <w:color w:val="000000"/>
          <w:u w:color="000000"/>
        </w:rPr>
        <w:t>Alena Ochrymčuková</w:t>
      </w:r>
      <w:r>
        <w:rPr>
          <w:rFonts w:ascii="Arial Unicode MS" w:hAnsi="Arial Unicode MS"/>
          <w:color w:val="000000"/>
          <w:u w:color="000000"/>
        </w:rPr>
        <w:br/>
      </w:r>
      <w:r>
        <w:rPr>
          <w:color w:val="000000"/>
          <w:u w:color="000000"/>
        </w:rPr>
        <w:t xml:space="preserve">E-mail: </w:t>
      </w:r>
      <w:hyperlink r:id="rId7" w:history="1">
        <w:r>
          <w:rPr>
            <w:rStyle w:val="Hyperlink0"/>
          </w:rPr>
          <w:t>tisk@moravska-galerie.cz</w:t>
        </w:r>
      </w:hyperlink>
      <w:r>
        <w:rPr>
          <w:rStyle w:val="dn"/>
          <w:rFonts w:ascii="Arial Unicode MS" w:hAnsi="Arial Unicode MS"/>
          <w:color w:val="000000"/>
          <w:u w:color="000000"/>
        </w:rPr>
        <w:br/>
      </w:r>
      <w:r>
        <w:rPr>
          <w:rStyle w:val="dn"/>
          <w:color w:val="000000"/>
          <w:u w:color="000000"/>
          <w:lang w:val="de-DE"/>
        </w:rPr>
        <w:t>Mobil: +420</w:t>
      </w:r>
      <w:r>
        <w:rPr>
          <w:rStyle w:val="dn"/>
          <w:color w:val="000000"/>
          <w:u w:color="000000"/>
        </w:rPr>
        <w:t> 724 516 672</w:t>
      </w:r>
    </w:p>
    <w:sectPr w:rsidR="00B5028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134" w:bottom="1134" w:left="2268" w:header="703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CD" w:rsidRDefault="003806CD">
      <w:pPr>
        <w:spacing w:after="0" w:line="240" w:lineRule="auto"/>
      </w:pPr>
      <w:r>
        <w:separator/>
      </w:r>
    </w:p>
  </w:endnote>
  <w:endnote w:type="continuationSeparator" w:id="0">
    <w:p w:rsidR="003806CD" w:rsidRDefault="0038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82" w:rsidRDefault="00B50282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82" w:rsidRDefault="00B50282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CD" w:rsidRDefault="003806CD">
      <w:pPr>
        <w:spacing w:after="0" w:line="240" w:lineRule="auto"/>
      </w:pPr>
      <w:r>
        <w:separator/>
      </w:r>
    </w:p>
  </w:footnote>
  <w:footnote w:type="continuationSeparator" w:id="0">
    <w:p w:rsidR="003806CD" w:rsidRDefault="0038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82" w:rsidRDefault="00AD0DAE">
    <w:pPr>
      <w:pStyle w:val="Zhlav"/>
      <w:tabs>
        <w:tab w:val="clear" w:pos="9072"/>
        <w:tab w:val="right" w:pos="8478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C76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82" w:rsidRDefault="00AD0DAE">
    <w:pPr>
      <w:pStyle w:val="Zhlav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1438275</wp:posOffset>
          </wp:positionH>
          <wp:positionV relativeFrom="page">
            <wp:posOffset>358775</wp:posOffset>
          </wp:positionV>
          <wp:extent cx="3023873" cy="906781"/>
          <wp:effectExtent l="0" t="0" r="0" b="0"/>
          <wp:wrapNone/>
          <wp:docPr id="1073741825" name="officeArt object" descr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3" descr="Obrázek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3" cy="906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0282"/>
    <w:rsid w:val="002B38D6"/>
    <w:rsid w:val="002E3CDB"/>
    <w:rsid w:val="003806CD"/>
    <w:rsid w:val="005520C7"/>
    <w:rsid w:val="005848DE"/>
    <w:rsid w:val="005D4435"/>
    <w:rsid w:val="007C768A"/>
    <w:rsid w:val="00807137"/>
    <w:rsid w:val="00AD0DAE"/>
    <w:rsid w:val="00B50282"/>
    <w:rsid w:val="00CD78FD"/>
    <w:rsid w:val="00D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sk@moravska-galeri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Ochrymčuková Alena</dc:creator>
  <cp:lastModifiedBy>Ochrymčuková Alena</cp:lastModifiedBy>
  <cp:revision>8</cp:revision>
  <cp:lastPrinted>2021-07-01T08:05:00Z</cp:lastPrinted>
  <dcterms:created xsi:type="dcterms:W3CDTF">2021-07-01T07:30:00Z</dcterms:created>
  <dcterms:modified xsi:type="dcterms:W3CDTF">2021-07-01T13:10:00Z</dcterms:modified>
</cp:coreProperties>
</file>