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E70" w:rsidRDefault="00267E70" w:rsidP="00267E70">
      <w:pPr>
        <w:jc w:val="both"/>
        <w:rPr>
          <w:b/>
          <w:bCs/>
          <w:sz w:val="40"/>
          <w:szCs w:val="40"/>
        </w:rPr>
      </w:pPr>
    </w:p>
    <w:p w:rsidR="00267E70" w:rsidRDefault="00267E70" w:rsidP="00267E70">
      <w:pPr>
        <w:jc w:val="both"/>
        <w:rPr>
          <w:b/>
          <w:bCs/>
          <w:sz w:val="40"/>
          <w:szCs w:val="40"/>
        </w:rPr>
      </w:pPr>
    </w:p>
    <w:p w:rsidR="00267E70" w:rsidRDefault="00267E70" w:rsidP="00267E70">
      <w:pPr>
        <w:rPr>
          <w:rFonts w:eastAsia="Arial Unicode MS" w:cs="Arial Unicode MS"/>
          <w:b/>
          <w:bCs/>
          <w:sz w:val="40"/>
          <w:szCs w:val="40"/>
        </w:rPr>
      </w:pPr>
    </w:p>
    <w:p w:rsidR="00267E70" w:rsidRDefault="00267E70" w:rsidP="00267E7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Rok 2021 přepsal hranice expozic designu a módy v Brně</w:t>
      </w:r>
    </w:p>
    <w:p w:rsidR="00267E70" w:rsidRDefault="00267E70" w:rsidP="00267E70">
      <w:pPr>
        <w:rPr>
          <w:b/>
          <w:bCs/>
          <w:sz w:val="40"/>
          <w:szCs w:val="40"/>
        </w:rPr>
      </w:pPr>
    </w:p>
    <w:p w:rsidR="00267E70" w:rsidRDefault="00267E70" w:rsidP="00267E70">
      <w:pPr>
        <w:jc w:val="both"/>
        <w:rPr>
          <w:b/>
          <w:bCs/>
        </w:rPr>
      </w:pPr>
    </w:p>
    <w:p w:rsidR="00267E70" w:rsidRPr="006277EA" w:rsidRDefault="00267E70" w:rsidP="00267E70">
      <w:pPr>
        <w:jc w:val="both"/>
        <w:rPr>
          <w:b/>
          <w:bCs/>
          <w:sz w:val="22"/>
          <w:szCs w:val="22"/>
        </w:rPr>
      </w:pPr>
      <w:r w:rsidRPr="006277EA">
        <w:rPr>
          <w:b/>
          <w:bCs/>
          <w:sz w:val="22"/>
          <w:szCs w:val="22"/>
        </w:rPr>
        <w:t>Tisková zpráva</w:t>
      </w:r>
      <w:r w:rsidR="00EE0A51">
        <w:rPr>
          <w:b/>
          <w:bCs/>
          <w:sz w:val="22"/>
          <w:szCs w:val="22"/>
        </w:rPr>
        <w:t xml:space="preserve"> ze dne 17</w:t>
      </w:r>
      <w:r>
        <w:rPr>
          <w:b/>
          <w:bCs/>
          <w:sz w:val="22"/>
          <w:szCs w:val="22"/>
        </w:rPr>
        <w:t>. ledna 2022</w:t>
      </w:r>
    </w:p>
    <w:p w:rsidR="00267E70" w:rsidRPr="006277EA" w:rsidRDefault="00267E70" w:rsidP="00267E70">
      <w:pPr>
        <w:jc w:val="both"/>
        <w:rPr>
          <w:b/>
          <w:bCs/>
          <w:sz w:val="22"/>
          <w:szCs w:val="22"/>
        </w:rPr>
      </w:pPr>
    </w:p>
    <w:p w:rsidR="00267E70" w:rsidRDefault="00267E70" w:rsidP="00267E70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 Moravskou galerii byl rok 2021 vyústěním několikaletých příprav nové podoby Uměleckoprůmyslového muzea v Brně – nejen zako</w:t>
      </w:r>
      <w:r w:rsidR="001D3156">
        <w:rPr>
          <w:b/>
          <w:bCs/>
          <w:sz w:val="22"/>
          <w:szCs w:val="22"/>
        </w:rPr>
        <w:t>nčením rekonstrukce interiéru a </w:t>
      </w:r>
      <w:r>
        <w:rPr>
          <w:b/>
          <w:bCs/>
          <w:sz w:val="22"/>
          <w:szCs w:val="22"/>
        </w:rPr>
        <w:t>zvelebení exteriéru, ale především tvorb</w:t>
      </w:r>
      <w:r w:rsidR="00FE145E">
        <w:rPr>
          <w:b/>
          <w:bCs/>
          <w:sz w:val="22"/>
          <w:szCs w:val="22"/>
        </w:rPr>
        <w:t>ou</w:t>
      </w:r>
      <w:r>
        <w:rPr>
          <w:b/>
          <w:bCs/>
          <w:sz w:val="22"/>
          <w:szCs w:val="22"/>
        </w:rPr>
        <w:t xml:space="preserve"> nových stálých expozic a výstav zaměřených na design a módu v rámci nové koncepce ART DESIGN FASHION. </w:t>
      </w:r>
    </w:p>
    <w:p w:rsidR="00267E70" w:rsidRDefault="008C4D30" w:rsidP="00267E70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Výsledkem bylo otevření budovy 25. listopadu pro odbornou veřejnost a dále pro širokou veřejnost, které byly představeny výstavy Jiří </w:t>
      </w:r>
      <w:proofErr w:type="spellStart"/>
      <w:r>
        <w:rPr>
          <w:b/>
          <w:bCs/>
          <w:sz w:val="22"/>
          <w:szCs w:val="22"/>
        </w:rPr>
        <w:t>Pelcl</w:t>
      </w:r>
      <w:proofErr w:type="spellEnd"/>
      <w:r>
        <w:rPr>
          <w:b/>
          <w:bCs/>
          <w:sz w:val="22"/>
          <w:szCs w:val="22"/>
        </w:rPr>
        <w:t xml:space="preserve"> Design, Lucie Koldová: LIGHTNESS a </w:t>
      </w:r>
      <w:r w:rsidR="00E90761">
        <w:rPr>
          <w:b/>
          <w:bCs/>
          <w:sz w:val="22"/>
          <w:szCs w:val="22"/>
        </w:rPr>
        <w:t xml:space="preserve">nové </w:t>
      </w:r>
      <w:r>
        <w:rPr>
          <w:b/>
          <w:bCs/>
          <w:sz w:val="22"/>
          <w:szCs w:val="22"/>
        </w:rPr>
        <w:t xml:space="preserve">stálé expozice a </w:t>
      </w:r>
      <w:r w:rsidR="00900208">
        <w:rPr>
          <w:b/>
          <w:bCs/>
          <w:sz w:val="22"/>
          <w:szCs w:val="22"/>
        </w:rPr>
        <w:t>umělecké</w:t>
      </w:r>
      <w:r>
        <w:rPr>
          <w:b/>
          <w:bCs/>
          <w:sz w:val="22"/>
          <w:szCs w:val="22"/>
        </w:rPr>
        <w:t xml:space="preserve"> instalace. </w:t>
      </w:r>
      <w:r w:rsidR="00267E70">
        <w:rPr>
          <w:b/>
          <w:bCs/>
          <w:sz w:val="22"/>
          <w:szCs w:val="22"/>
        </w:rPr>
        <w:t xml:space="preserve">Zahájeny </w:t>
      </w:r>
      <w:r>
        <w:rPr>
          <w:b/>
          <w:bCs/>
          <w:sz w:val="22"/>
          <w:szCs w:val="22"/>
        </w:rPr>
        <w:t xml:space="preserve">také </w:t>
      </w:r>
      <w:r w:rsidR="00267E70">
        <w:rPr>
          <w:b/>
          <w:bCs/>
          <w:sz w:val="22"/>
          <w:szCs w:val="22"/>
        </w:rPr>
        <w:t xml:space="preserve">byly výstavy </w:t>
      </w:r>
      <w:proofErr w:type="spellStart"/>
      <w:r w:rsidR="00267E70">
        <w:rPr>
          <w:b/>
          <w:bCs/>
          <w:sz w:val="22"/>
          <w:szCs w:val="22"/>
        </w:rPr>
        <w:t>Herrmann</w:t>
      </w:r>
      <w:proofErr w:type="spellEnd"/>
      <w:r w:rsidR="00267E70">
        <w:rPr>
          <w:b/>
          <w:bCs/>
          <w:sz w:val="22"/>
          <w:szCs w:val="22"/>
        </w:rPr>
        <w:t xml:space="preserve"> </w:t>
      </w:r>
      <w:r w:rsidR="00267E70" w:rsidRPr="00267E70">
        <w:rPr>
          <w:b/>
          <w:bCs/>
          <w:sz w:val="22"/>
          <w:szCs w:val="22"/>
        </w:rPr>
        <w:t>&amp;</w:t>
      </w:r>
      <w:r w:rsidR="00267E70">
        <w:rPr>
          <w:b/>
          <w:bCs/>
          <w:sz w:val="22"/>
          <w:szCs w:val="22"/>
        </w:rPr>
        <w:t xml:space="preserve"> Coufal: Design In </w:t>
      </w:r>
      <w:proofErr w:type="spellStart"/>
      <w:r w:rsidR="00267E70">
        <w:rPr>
          <w:b/>
          <w:bCs/>
          <w:sz w:val="22"/>
          <w:szCs w:val="22"/>
        </w:rPr>
        <w:t>You</w:t>
      </w:r>
      <w:proofErr w:type="spellEnd"/>
      <w:r w:rsidR="00267E70">
        <w:rPr>
          <w:b/>
          <w:bCs/>
          <w:sz w:val="22"/>
          <w:szCs w:val="22"/>
        </w:rPr>
        <w:t xml:space="preserve"> v Jurkovičově vile, několik epizod </w:t>
      </w:r>
      <w:r w:rsidR="00E202B0">
        <w:rPr>
          <w:b/>
          <w:bCs/>
          <w:sz w:val="22"/>
          <w:szCs w:val="22"/>
        </w:rPr>
        <w:t xml:space="preserve">výstavního </w:t>
      </w:r>
      <w:r w:rsidR="00267E70">
        <w:rPr>
          <w:b/>
          <w:bCs/>
          <w:sz w:val="22"/>
          <w:szCs w:val="22"/>
        </w:rPr>
        <w:t>seriálu Rafani</w:t>
      </w:r>
      <w:r w:rsidR="00685546">
        <w:rPr>
          <w:b/>
          <w:bCs/>
          <w:sz w:val="22"/>
          <w:szCs w:val="22"/>
        </w:rPr>
        <w:t xml:space="preserve">, </w:t>
      </w:r>
      <w:r w:rsidR="00267E70">
        <w:rPr>
          <w:b/>
          <w:bCs/>
          <w:sz w:val="22"/>
          <w:szCs w:val="22"/>
        </w:rPr>
        <w:t xml:space="preserve">Cena Jindřicha Chalupeckého 2021 (včetně výstavy zahraničních hostů </w:t>
      </w:r>
      <w:proofErr w:type="spellStart"/>
      <w:r w:rsidR="00267E70">
        <w:rPr>
          <w:b/>
          <w:bCs/>
          <w:sz w:val="22"/>
          <w:szCs w:val="22"/>
        </w:rPr>
        <w:t>Cooking</w:t>
      </w:r>
      <w:proofErr w:type="spellEnd"/>
      <w:r w:rsidR="00267E70">
        <w:rPr>
          <w:b/>
          <w:bCs/>
          <w:sz w:val="22"/>
          <w:szCs w:val="22"/>
        </w:rPr>
        <w:t xml:space="preserve"> </w:t>
      </w:r>
      <w:proofErr w:type="spellStart"/>
      <w:r w:rsidR="00267E70">
        <w:rPr>
          <w:b/>
          <w:bCs/>
          <w:sz w:val="22"/>
          <w:szCs w:val="22"/>
        </w:rPr>
        <w:t>Sections</w:t>
      </w:r>
      <w:proofErr w:type="spellEnd"/>
      <w:r>
        <w:rPr>
          <w:b/>
          <w:bCs/>
          <w:sz w:val="22"/>
          <w:szCs w:val="22"/>
        </w:rPr>
        <w:t>)</w:t>
      </w:r>
      <w:r w:rsidR="00685546">
        <w:rPr>
          <w:b/>
          <w:bCs/>
          <w:sz w:val="22"/>
          <w:szCs w:val="22"/>
        </w:rPr>
        <w:t xml:space="preserve"> </w:t>
      </w:r>
      <w:r w:rsidR="001D3156">
        <w:rPr>
          <w:b/>
          <w:bCs/>
          <w:sz w:val="22"/>
          <w:szCs w:val="22"/>
        </w:rPr>
        <w:t>a </w:t>
      </w:r>
      <w:r>
        <w:rPr>
          <w:b/>
          <w:bCs/>
          <w:sz w:val="22"/>
          <w:szCs w:val="22"/>
        </w:rPr>
        <w:t>Nejkrásnější české knihy roku 2020 v Pražákově paláci</w:t>
      </w:r>
      <w:r w:rsidR="00685546">
        <w:rPr>
          <w:b/>
          <w:bCs/>
          <w:sz w:val="22"/>
          <w:szCs w:val="22"/>
        </w:rPr>
        <w:t xml:space="preserve"> a</w:t>
      </w:r>
      <w:r w:rsidR="001D3156">
        <w:rPr>
          <w:b/>
          <w:bCs/>
          <w:sz w:val="22"/>
          <w:szCs w:val="22"/>
        </w:rPr>
        <w:t xml:space="preserve"> Civilizovaná žena: Ideál i </w:t>
      </w:r>
      <w:r>
        <w:rPr>
          <w:b/>
          <w:bCs/>
          <w:sz w:val="22"/>
          <w:szCs w:val="22"/>
        </w:rPr>
        <w:t xml:space="preserve">paradox prvorepublikové vizuální kultury v Místodržitelském paláci. </w:t>
      </w:r>
    </w:p>
    <w:p w:rsidR="00E202B0" w:rsidRDefault="00E202B0" w:rsidP="00267E70">
      <w:pPr>
        <w:tabs>
          <w:tab w:val="left" w:pos="3664"/>
        </w:tabs>
        <w:jc w:val="both"/>
        <w:rPr>
          <w:b/>
          <w:bCs/>
          <w:sz w:val="22"/>
          <w:szCs w:val="22"/>
        </w:rPr>
      </w:pPr>
    </w:p>
    <w:p w:rsidR="004A4A55" w:rsidRDefault="00540F54" w:rsidP="00267E70">
      <w:pPr>
        <w:tabs>
          <w:tab w:val="left" w:pos="3664"/>
        </w:tabs>
        <w:jc w:val="both"/>
        <w:rPr>
          <w:bCs/>
          <w:sz w:val="22"/>
          <w:szCs w:val="22"/>
        </w:rPr>
      </w:pPr>
      <w:r w:rsidRPr="00E90761">
        <w:rPr>
          <w:bCs/>
          <w:sz w:val="22"/>
          <w:szCs w:val="22"/>
        </w:rPr>
        <w:t>V</w:t>
      </w:r>
      <w:r w:rsidR="009C56A6">
        <w:rPr>
          <w:bCs/>
          <w:sz w:val="22"/>
          <w:szCs w:val="22"/>
        </w:rPr>
        <w:t xml:space="preserve"> téměř celé </w:t>
      </w:r>
      <w:r w:rsidRPr="00E90761">
        <w:rPr>
          <w:bCs/>
          <w:sz w:val="22"/>
          <w:szCs w:val="22"/>
        </w:rPr>
        <w:t>první polovině roku 2021 až do 12. května zůstaly brány Moravské galerie uzavřené, komunikace a doprovodné programy setrvaly v online podobě</w:t>
      </w:r>
      <w:r w:rsidR="000E03AF">
        <w:rPr>
          <w:bCs/>
          <w:sz w:val="22"/>
          <w:szCs w:val="22"/>
        </w:rPr>
        <w:t>. Lektorsk</w:t>
      </w:r>
      <w:r w:rsidR="004A4A55">
        <w:rPr>
          <w:bCs/>
          <w:sz w:val="22"/>
          <w:szCs w:val="22"/>
        </w:rPr>
        <w:t>é</w:t>
      </w:r>
      <w:r w:rsidR="000E03AF">
        <w:rPr>
          <w:bCs/>
          <w:sz w:val="22"/>
          <w:szCs w:val="22"/>
        </w:rPr>
        <w:t xml:space="preserve"> oddělení galerie </w:t>
      </w:r>
      <w:r w:rsidR="0014634B">
        <w:rPr>
          <w:bCs/>
          <w:sz w:val="22"/>
          <w:szCs w:val="22"/>
        </w:rPr>
        <w:t>pokračovalo v</w:t>
      </w:r>
      <w:r w:rsidR="009C56A6">
        <w:rPr>
          <w:bCs/>
          <w:sz w:val="22"/>
          <w:szCs w:val="22"/>
        </w:rPr>
        <w:t> dosavadní úspěšné práci s online sbírkami, v programech pro dospělé (kurzy dějin umění)</w:t>
      </w:r>
      <w:r w:rsidR="0014634B">
        <w:rPr>
          <w:bCs/>
          <w:sz w:val="22"/>
          <w:szCs w:val="22"/>
        </w:rPr>
        <w:t xml:space="preserve"> i dětských programech, v rámci kterých </w:t>
      </w:r>
      <w:r w:rsidR="004A4A55">
        <w:rPr>
          <w:bCs/>
          <w:sz w:val="22"/>
          <w:szCs w:val="22"/>
        </w:rPr>
        <w:t xml:space="preserve">rozšířilo platformu svých online aktivit například o program </w:t>
      </w:r>
      <w:proofErr w:type="spellStart"/>
      <w:r w:rsidR="004A4A55">
        <w:rPr>
          <w:bCs/>
          <w:sz w:val="22"/>
          <w:szCs w:val="22"/>
        </w:rPr>
        <w:t>Výtvark</w:t>
      </w:r>
      <w:proofErr w:type="spellEnd"/>
      <w:r w:rsidR="004A4A55">
        <w:rPr>
          <w:bCs/>
          <w:sz w:val="22"/>
          <w:szCs w:val="22"/>
        </w:rPr>
        <w:t xml:space="preserve">@ a </w:t>
      </w:r>
      <w:proofErr w:type="spellStart"/>
      <w:r w:rsidR="004A4A55">
        <w:rPr>
          <w:bCs/>
          <w:sz w:val="22"/>
          <w:szCs w:val="22"/>
        </w:rPr>
        <w:t>Hudebk</w:t>
      </w:r>
      <w:proofErr w:type="spellEnd"/>
      <w:r w:rsidR="004A4A55">
        <w:rPr>
          <w:bCs/>
          <w:sz w:val="22"/>
          <w:szCs w:val="22"/>
        </w:rPr>
        <w:t>@</w:t>
      </w:r>
      <w:r w:rsidRPr="00E90761">
        <w:rPr>
          <w:bCs/>
          <w:sz w:val="22"/>
          <w:szCs w:val="22"/>
        </w:rPr>
        <w:t xml:space="preserve">. </w:t>
      </w:r>
    </w:p>
    <w:p w:rsidR="00FE145E" w:rsidRDefault="00FE145E" w:rsidP="00267E70">
      <w:pPr>
        <w:tabs>
          <w:tab w:val="left" w:pos="3664"/>
        </w:tabs>
        <w:jc w:val="both"/>
        <w:rPr>
          <w:bCs/>
          <w:sz w:val="22"/>
          <w:szCs w:val="22"/>
        </w:rPr>
      </w:pPr>
    </w:p>
    <w:p w:rsidR="005F4B19" w:rsidRPr="00E90761" w:rsidRDefault="00540F54" w:rsidP="00267E70">
      <w:pPr>
        <w:tabs>
          <w:tab w:val="left" w:pos="3664"/>
        </w:tabs>
        <w:jc w:val="both"/>
        <w:rPr>
          <w:sz w:val="22"/>
          <w:szCs w:val="22"/>
        </w:rPr>
      </w:pPr>
      <w:r w:rsidRPr="00E90761">
        <w:rPr>
          <w:bCs/>
          <w:sz w:val="22"/>
          <w:szCs w:val="22"/>
        </w:rPr>
        <w:t xml:space="preserve">V druhé polovině roku se však </w:t>
      </w:r>
      <w:r w:rsidR="004A4A55">
        <w:rPr>
          <w:bCs/>
          <w:sz w:val="22"/>
          <w:szCs w:val="22"/>
        </w:rPr>
        <w:t xml:space="preserve">už </w:t>
      </w:r>
      <w:r w:rsidRPr="00E90761">
        <w:rPr>
          <w:bCs/>
          <w:sz w:val="22"/>
          <w:szCs w:val="22"/>
        </w:rPr>
        <w:t>podařilo otevřít několik výše zmíněných výstav a i</w:t>
      </w:r>
      <w:r w:rsidR="005F4B19" w:rsidRPr="00E90761">
        <w:rPr>
          <w:bCs/>
          <w:sz w:val="22"/>
          <w:szCs w:val="22"/>
        </w:rPr>
        <w:t xml:space="preserve"> přes </w:t>
      </w:r>
      <w:r w:rsidR="005F4B19" w:rsidRPr="00E90761">
        <w:rPr>
          <w:sz w:val="22"/>
          <w:szCs w:val="22"/>
        </w:rPr>
        <w:t>velmi ztížené podmínky způsobené</w:t>
      </w:r>
      <w:r w:rsidRPr="00E90761">
        <w:rPr>
          <w:sz w:val="22"/>
          <w:szCs w:val="22"/>
        </w:rPr>
        <w:t xml:space="preserve"> pandemií </w:t>
      </w:r>
      <w:proofErr w:type="spellStart"/>
      <w:r w:rsidRPr="00E90761">
        <w:rPr>
          <w:sz w:val="22"/>
          <w:szCs w:val="22"/>
        </w:rPr>
        <w:t>k</w:t>
      </w:r>
      <w:r w:rsidR="005F4B19" w:rsidRPr="00E90761">
        <w:rPr>
          <w:sz w:val="22"/>
          <w:szCs w:val="22"/>
        </w:rPr>
        <w:t>oronaviru</w:t>
      </w:r>
      <w:proofErr w:type="spellEnd"/>
      <w:r w:rsidR="005F4B19" w:rsidRPr="00E90761">
        <w:rPr>
          <w:sz w:val="22"/>
          <w:szCs w:val="22"/>
        </w:rPr>
        <w:t xml:space="preserve"> v podobě uzavřených hranic či omezení dodávek materiálů </w:t>
      </w:r>
      <w:r w:rsidR="00946AE2" w:rsidRPr="00E90761">
        <w:rPr>
          <w:sz w:val="22"/>
          <w:szCs w:val="22"/>
        </w:rPr>
        <w:t xml:space="preserve">Moravská galerie uspěla </w:t>
      </w:r>
      <w:r w:rsidR="005F4B19" w:rsidRPr="00E90761">
        <w:rPr>
          <w:sz w:val="22"/>
          <w:szCs w:val="22"/>
        </w:rPr>
        <w:t xml:space="preserve">v cíli otevřít nově zrekonstruované Uměleckoprůmyslové muzeum do konce roku 2021. </w:t>
      </w:r>
      <w:r w:rsidR="00900208" w:rsidRPr="00E90761">
        <w:rPr>
          <w:sz w:val="22"/>
          <w:szCs w:val="22"/>
        </w:rPr>
        <w:t>V rámci čtyřdenního „</w:t>
      </w:r>
      <w:proofErr w:type="spellStart"/>
      <w:r w:rsidR="00900208" w:rsidRPr="00E90761">
        <w:rPr>
          <w:sz w:val="22"/>
          <w:szCs w:val="22"/>
        </w:rPr>
        <w:t>openingového</w:t>
      </w:r>
      <w:proofErr w:type="spellEnd"/>
      <w:r w:rsidR="00900208" w:rsidRPr="00E90761">
        <w:rPr>
          <w:sz w:val="22"/>
          <w:szCs w:val="22"/>
        </w:rPr>
        <w:t xml:space="preserve">“ programu galerie předvedla veřejnosti, jak </w:t>
      </w:r>
      <w:r w:rsidR="007A0EAA" w:rsidRPr="00E90761">
        <w:rPr>
          <w:sz w:val="22"/>
          <w:szCs w:val="22"/>
        </w:rPr>
        <w:t xml:space="preserve">nově </w:t>
      </w:r>
      <w:r w:rsidR="00900208" w:rsidRPr="00E90761">
        <w:rPr>
          <w:sz w:val="22"/>
          <w:szCs w:val="22"/>
        </w:rPr>
        <w:t xml:space="preserve">prezentovat design a módu. </w:t>
      </w:r>
      <w:r w:rsidR="007A0EAA" w:rsidRPr="00E90761">
        <w:rPr>
          <w:sz w:val="22"/>
          <w:szCs w:val="22"/>
        </w:rPr>
        <w:t xml:space="preserve">Vznikly </w:t>
      </w:r>
      <w:r w:rsidR="00900208" w:rsidRPr="00E90761">
        <w:rPr>
          <w:sz w:val="22"/>
          <w:szCs w:val="22"/>
        </w:rPr>
        <w:t>stálé expozice</w:t>
      </w:r>
      <w:r w:rsidR="007A0EAA" w:rsidRPr="00E90761">
        <w:rPr>
          <w:sz w:val="22"/>
          <w:szCs w:val="22"/>
        </w:rPr>
        <w:t xml:space="preserve"> připravované kurátory galerie, jako </w:t>
      </w:r>
      <w:r w:rsidR="00FE145E">
        <w:rPr>
          <w:sz w:val="22"/>
          <w:szCs w:val="22"/>
        </w:rPr>
        <w:t xml:space="preserve">je </w:t>
      </w:r>
      <w:r w:rsidR="007A0EAA" w:rsidRPr="00E90761">
        <w:rPr>
          <w:sz w:val="22"/>
          <w:szCs w:val="22"/>
        </w:rPr>
        <w:t>například</w:t>
      </w:r>
      <w:r w:rsidR="00900208" w:rsidRPr="00E90761">
        <w:rPr>
          <w:sz w:val="22"/>
          <w:szCs w:val="22"/>
        </w:rPr>
        <w:t xml:space="preserve"> </w:t>
      </w:r>
      <w:r w:rsidR="00900208" w:rsidRPr="00E90761">
        <w:rPr>
          <w:bCs/>
          <w:sz w:val="22"/>
          <w:szCs w:val="22"/>
        </w:rPr>
        <w:t xml:space="preserve">Jeskyně: Panorama Designu, </w:t>
      </w:r>
      <w:r w:rsidR="007A0EAA" w:rsidRPr="00E90761">
        <w:rPr>
          <w:bCs/>
          <w:sz w:val="22"/>
          <w:szCs w:val="22"/>
        </w:rPr>
        <w:t>ale také expozice, na kterých je patrná součinnost či spolupráce</w:t>
      </w:r>
      <w:r w:rsidR="001D3156">
        <w:rPr>
          <w:bCs/>
          <w:sz w:val="22"/>
          <w:szCs w:val="22"/>
        </w:rPr>
        <w:t xml:space="preserve"> významných českých designérů a </w:t>
      </w:r>
      <w:r w:rsidR="007A0EAA" w:rsidRPr="00E90761">
        <w:rPr>
          <w:bCs/>
          <w:sz w:val="22"/>
          <w:szCs w:val="22"/>
        </w:rPr>
        <w:t>Asociace českého průmyslové</w:t>
      </w:r>
      <w:r w:rsidR="003154E1">
        <w:rPr>
          <w:bCs/>
          <w:sz w:val="22"/>
          <w:szCs w:val="22"/>
        </w:rPr>
        <w:t>ho</w:t>
      </w:r>
      <w:r w:rsidR="007A0EAA" w:rsidRPr="00E90761">
        <w:rPr>
          <w:bCs/>
          <w:sz w:val="22"/>
          <w:szCs w:val="22"/>
        </w:rPr>
        <w:t xml:space="preserve"> designu: </w:t>
      </w:r>
      <w:r w:rsidR="00900208" w:rsidRPr="00E90761">
        <w:rPr>
          <w:bCs/>
          <w:sz w:val="22"/>
          <w:szCs w:val="22"/>
        </w:rPr>
        <w:t xml:space="preserve">Black &amp; </w:t>
      </w:r>
      <w:proofErr w:type="spellStart"/>
      <w:r w:rsidR="00900208" w:rsidRPr="00E90761">
        <w:rPr>
          <w:bCs/>
          <w:sz w:val="22"/>
          <w:szCs w:val="22"/>
        </w:rPr>
        <w:t>Light</w:t>
      </w:r>
      <w:proofErr w:type="spellEnd"/>
      <w:r w:rsidR="00900208" w:rsidRPr="00E90761">
        <w:rPr>
          <w:bCs/>
          <w:sz w:val="22"/>
          <w:szCs w:val="22"/>
        </w:rPr>
        <w:t xml:space="preserve"> Depo</w:t>
      </w:r>
      <w:r w:rsidR="007A0EAA" w:rsidRPr="00E90761">
        <w:rPr>
          <w:bCs/>
          <w:sz w:val="22"/>
          <w:szCs w:val="22"/>
        </w:rPr>
        <w:t xml:space="preserve"> (otevřený depozitář skla, keramiky a porcelánu navržený Maximem Velčovským, Radkem </w:t>
      </w:r>
      <w:proofErr w:type="spellStart"/>
      <w:r w:rsidR="007A0EAA" w:rsidRPr="00E90761">
        <w:rPr>
          <w:bCs/>
          <w:sz w:val="22"/>
          <w:szCs w:val="22"/>
        </w:rPr>
        <w:t>Wohlmuthem</w:t>
      </w:r>
      <w:proofErr w:type="spellEnd"/>
      <w:r w:rsidR="007A0EAA" w:rsidRPr="00E90761">
        <w:rPr>
          <w:bCs/>
          <w:sz w:val="22"/>
          <w:szCs w:val="22"/>
        </w:rPr>
        <w:t xml:space="preserve"> a studiem Edit!), Design 2000+ (páteř expozice tvoří akvizice zakoupené v open </w:t>
      </w:r>
      <w:proofErr w:type="spellStart"/>
      <w:r w:rsidR="007A0EAA" w:rsidRPr="00E90761">
        <w:rPr>
          <w:bCs/>
          <w:sz w:val="22"/>
          <w:szCs w:val="22"/>
        </w:rPr>
        <w:t>callu</w:t>
      </w:r>
      <w:proofErr w:type="spellEnd"/>
      <w:r w:rsidR="007A0EAA" w:rsidRPr="00E90761">
        <w:rPr>
          <w:bCs/>
          <w:sz w:val="22"/>
          <w:szCs w:val="22"/>
        </w:rPr>
        <w:t xml:space="preserve"> Design pro Moravskou galerii) a </w:t>
      </w:r>
      <w:proofErr w:type="spellStart"/>
      <w:r w:rsidR="007A0EAA" w:rsidRPr="00E90761">
        <w:rPr>
          <w:bCs/>
          <w:sz w:val="22"/>
          <w:szCs w:val="22"/>
        </w:rPr>
        <w:t>Fashion</w:t>
      </w:r>
      <w:proofErr w:type="spellEnd"/>
      <w:r w:rsidR="007A0EAA" w:rsidRPr="00E90761">
        <w:rPr>
          <w:bCs/>
          <w:sz w:val="22"/>
          <w:szCs w:val="22"/>
        </w:rPr>
        <w:t xml:space="preserve"> 2000+ (s důrazem na </w:t>
      </w:r>
      <w:r w:rsidR="00E90761" w:rsidRPr="00E90761">
        <w:rPr>
          <w:bCs/>
          <w:sz w:val="22"/>
          <w:szCs w:val="22"/>
        </w:rPr>
        <w:t xml:space="preserve">dílo </w:t>
      </w:r>
      <w:r w:rsidR="007A0EAA" w:rsidRPr="00E90761">
        <w:rPr>
          <w:bCs/>
          <w:sz w:val="22"/>
          <w:szCs w:val="22"/>
        </w:rPr>
        <w:t xml:space="preserve">oděvní </w:t>
      </w:r>
      <w:r w:rsidR="00E90761">
        <w:rPr>
          <w:bCs/>
          <w:sz w:val="22"/>
          <w:szCs w:val="22"/>
        </w:rPr>
        <w:t>designérky</w:t>
      </w:r>
      <w:r w:rsidR="007A0EAA" w:rsidRPr="00E90761">
        <w:rPr>
          <w:bCs/>
          <w:sz w:val="22"/>
          <w:szCs w:val="22"/>
        </w:rPr>
        <w:t xml:space="preserve"> Liběn</w:t>
      </w:r>
      <w:r w:rsidR="00E90761" w:rsidRPr="00E90761">
        <w:rPr>
          <w:bCs/>
          <w:sz w:val="22"/>
          <w:szCs w:val="22"/>
        </w:rPr>
        <w:t>y</w:t>
      </w:r>
      <w:r w:rsidR="007A0EAA" w:rsidRPr="00E90761">
        <w:rPr>
          <w:bCs/>
          <w:sz w:val="22"/>
          <w:szCs w:val="22"/>
        </w:rPr>
        <w:t xml:space="preserve"> Rochov</w:t>
      </w:r>
      <w:r w:rsidR="00E90761" w:rsidRPr="00E90761">
        <w:rPr>
          <w:bCs/>
          <w:sz w:val="22"/>
          <w:szCs w:val="22"/>
        </w:rPr>
        <w:t xml:space="preserve">é). Liběna Rochová je zároveň </w:t>
      </w:r>
      <w:proofErr w:type="spellStart"/>
      <w:r w:rsidR="00E90761" w:rsidRPr="00E90761">
        <w:rPr>
          <w:bCs/>
          <w:sz w:val="22"/>
          <w:szCs w:val="22"/>
        </w:rPr>
        <w:t>ambasadorkou</w:t>
      </w:r>
      <w:proofErr w:type="spellEnd"/>
      <w:r w:rsidR="00E90761" w:rsidRPr="00E90761">
        <w:rPr>
          <w:bCs/>
          <w:sz w:val="22"/>
          <w:szCs w:val="22"/>
        </w:rPr>
        <w:t xml:space="preserve"> expozice </w:t>
      </w:r>
      <w:proofErr w:type="spellStart"/>
      <w:r w:rsidR="00E90761" w:rsidRPr="00E90761">
        <w:rPr>
          <w:bCs/>
          <w:sz w:val="22"/>
          <w:szCs w:val="22"/>
        </w:rPr>
        <w:t>Fashion</w:t>
      </w:r>
      <w:proofErr w:type="spellEnd"/>
      <w:r w:rsidR="00E90761" w:rsidRPr="00E90761">
        <w:rPr>
          <w:bCs/>
          <w:sz w:val="22"/>
          <w:szCs w:val="22"/>
        </w:rPr>
        <w:t xml:space="preserve"> 2000+ a dlouhodobou podporovatelkou Moravské galerie a na jaře roku 2021 toto potvrdila svým velkorysým darem, ve kterém věnovala galerii průřez všemi svými důležitými kolekcemi. </w:t>
      </w:r>
    </w:p>
    <w:p w:rsidR="00673C71" w:rsidRPr="009B5FF5" w:rsidRDefault="00673C71" w:rsidP="00673C71">
      <w:pPr>
        <w:pStyle w:val="Nadpis1"/>
        <w:spacing w:before="0" w:after="200" w:line="288" w:lineRule="auto"/>
        <w:jc w:val="both"/>
        <w:rPr>
          <w:smallCaps w:val="0"/>
          <w:spacing w:val="0"/>
          <w:sz w:val="22"/>
          <w:szCs w:val="22"/>
        </w:rPr>
      </w:pPr>
      <w:r w:rsidRPr="009B5FF5">
        <w:rPr>
          <w:smallCaps w:val="0"/>
          <w:spacing w:val="0"/>
          <w:sz w:val="22"/>
          <w:szCs w:val="22"/>
        </w:rPr>
        <w:t xml:space="preserve">Ve všech případech úprav </w:t>
      </w:r>
      <w:proofErr w:type="spellStart"/>
      <w:r w:rsidRPr="009B5FF5">
        <w:rPr>
          <w:smallCaps w:val="0"/>
          <w:spacing w:val="0"/>
          <w:sz w:val="22"/>
          <w:szCs w:val="22"/>
        </w:rPr>
        <w:t>interi</w:t>
      </w:r>
      <w:proofErr w:type="spellEnd"/>
      <w:r w:rsidRPr="009B5FF5">
        <w:rPr>
          <w:smallCaps w:val="0"/>
          <w:spacing w:val="0"/>
          <w:sz w:val="22"/>
          <w:szCs w:val="22"/>
          <w:lang w:val="fr-FR"/>
        </w:rPr>
        <w:t>é</w:t>
      </w:r>
      <w:proofErr w:type="spellStart"/>
      <w:r w:rsidRPr="009B5FF5">
        <w:rPr>
          <w:smallCaps w:val="0"/>
          <w:spacing w:val="0"/>
          <w:sz w:val="22"/>
          <w:szCs w:val="22"/>
        </w:rPr>
        <w:t>ru</w:t>
      </w:r>
      <w:proofErr w:type="spellEnd"/>
      <w:r w:rsidRPr="009B5FF5">
        <w:rPr>
          <w:smallCaps w:val="0"/>
          <w:spacing w:val="0"/>
          <w:sz w:val="22"/>
          <w:szCs w:val="22"/>
        </w:rPr>
        <w:t xml:space="preserve"> </w:t>
      </w:r>
      <w:r w:rsidR="00FE145E" w:rsidRPr="009B5FF5">
        <w:rPr>
          <w:smallCaps w:val="0"/>
          <w:spacing w:val="0"/>
          <w:sz w:val="22"/>
          <w:szCs w:val="22"/>
        </w:rPr>
        <w:t xml:space="preserve">Uměleckoprůmyslového muzea </w:t>
      </w:r>
      <w:r w:rsidR="001D3156" w:rsidRPr="009B5FF5">
        <w:rPr>
          <w:smallCaps w:val="0"/>
          <w:spacing w:val="0"/>
          <w:sz w:val="22"/>
          <w:szCs w:val="22"/>
        </w:rPr>
        <w:t>šlo především o </w:t>
      </w:r>
      <w:r w:rsidRPr="009B5FF5">
        <w:rPr>
          <w:smallCaps w:val="0"/>
          <w:spacing w:val="0"/>
          <w:sz w:val="22"/>
          <w:szCs w:val="22"/>
        </w:rPr>
        <w:t>vkomponování myšlenky prezentace současný</w:t>
      </w:r>
      <w:proofErr w:type="spellStart"/>
      <w:r w:rsidRPr="009B5FF5">
        <w:rPr>
          <w:smallCaps w:val="0"/>
          <w:spacing w:val="0"/>
          <w:sz w:val="22"/>
          <w:szCs w:val="22"/>
          <w:lang w:val="de-DE"/>
        </w:rPr>
        <w:t>ch</w:t>
      </w:r>
      <w:proofErr w:type="spellEnd"/>
      <w:r w:rsidRPr="009B5FF5">
        <w:rPr>
          <w:smallCaps w:val="0"/>
          <w:spacing w:val="0"/>
          <w:sz w:val="22"/>
          <w:szCs w:val="22"/>
          <w:lang w:val="de-DE"/>
        </w:rPr>
        <w:t xml:space="preserve"> design</w:t>
      </w:r>
      <w:r w:rsidRPr="009B5FF5">
        <w:rPr>
          <w:smallCaps w:val="0"/>
          <w:spacing w:val="0"/>
          <w:sz w:val="22"/>
          <w:szCs w:val="22"/>
          <w:lang w:val="fr-FR"/>
        </w:rPr>
        <w:t>é</w:t>
      </w:r>
      <w:proofErr w:type="spellStart"/>
      <w:r w:rsidRPr="009B5FF5">
        <w:rPr>
          <w:smallCaps w:val="0"/>
          <w:spacing w:val="0"/>
          <w:sz w:val="22"/>
          <w:szCs w:val="22"/>
        </w:rPr>
        <w:t>rů</w:t>
      </w:r>
      <w:proofErr w:type="spellEnd"/>
      <w:r w:rsidRPr="009B5FF5">
        <w:rPr>
          <w:smallCaps w:val="0"/>
          <w:spacing w:val="0"/>
          <w:sz w:val="22"/>
          <w:szCs w:val="22"/>
        </w:rPr>
        <w:t xml:space="preserve"> nejen pomocí jejich děl, ale právě i podobou </w:t>
      </w:r>
      <w:proofErr w:type="spellStart"/>
      <w:r w:rsidRPr="009B5FF5">
        <w:rPr>
          <w:smallCaps w:val="0"/>
          <w:spacing w:val="0"/>
          <w:sz w:val="22"/>
          <w:szCs w:val="22"/>
        </w:rPr>
        <w:t>interi</w:t>
      </w:r>
      <w:proofErr w:type="spellEnd"/>
      <w:r w:rsidRPr="009B5FF5">
        <w:rPr>
          <w:smallCaps w:val="0"/>
          <w:spacing w:val="0"/>
          <w:sz w:val="22"/>
          <w:szCs w:val="22"/>
          <w:lang w:val="fr-FR"/>
        </w:rPr>
        <w:t>é</w:t>
      </w:r>
      <w:proofErr w:type="spellStart"/>
      <w:r w:rsidRPr="009B5FF5">
        <w:rPr>
          <w:smallCaps w:val="0"/>
          <w:spacing w:val="0"/>
          <w:sz w:val="22"/>
          <w:szCs w:val="22"/>
        </w:rPr>
        <w:t>rových</w:t>
      </w:r>
      <w:proofErr w:type="spellEnd"/>
      <w:r w:rsidRPr="009B5FF5">
        <w:rPr>
          <w:smallCaps w:val="0"/>
          <w:spacing w:val="0"/>
          <w:sz w:val="22"/>
          <w:szCs w:val="22"/>
        </w:rPr>
        <w:t xml:space="preserve"> prvků a návrhů prostor, jako je tomu například v případě </w:t>
      </w:r>
      <w:proofErr w:type="spellStart"/>
      <w:r w:rsidRPr="009B5FF5">
        <w:rPr>
          <w:rStyle w:val="dn"/>
          <w:bCs/>
          <w:smallCaps w:val="0"/>
          <w:spacing w:val="0"/>
          <w:sz w:val="22"/>
          <w:szCs w:val="22"/>
          <w:lang w:val="en-US"/>
        </w:rPr>
        <w:t>Designshopu</w:t>
      </w:r>
      <w:proofErr w:type="spellEnd"/>
      <w:r w:rsidRPr="009B5FF5">
        <w:rPr>
          <w:rStyle w:val="dn"/>
          <w:bCs/>
          <w:smallCaps w:val="0"/>
          <w:spacing w:val="0"/>
          <w:sz w:val="22"/>
          <w:szCs w:val="22"/>
          <w:lang w:val="en-US"/>
        </w:rPr>
        <w:t xml:space="preserve"> </w:t>
      </w:r>
      <w:r w:rsidRPr="009B5FF5">
        <w:rPr>
          <w:smallCaps w:val="0"/>
          <w:spacing w:val="0"/>
          <w:sz w:val="22"/>
          <w:szCs w:val="22"/>
        </w:rPr>
        <w:t xml:space="preserve">(dle návrhu </w:t>
      </w:r>
      <w:r w:rsidRPr="009B5FF5">
        <w:rPr>
          <w:rStyle w:val="dn"/>
          <w:bCs/>
          <w:smallCaps w:val="0"/>
          <w:spacing w:val="0"/>
          <w:sz w:val="22"/>
          <w:szCs w:val="22"/>
          <w:lang w:val="de-DE"/>
        </w:rPr>
        <w:t>Evy Eisler</w:t>
      </w:r>
      <w:r w:rsidRPr="009B5FF5">
        <w:rPr>
          <w:smallCaps w:val="0"/>
          <w:spacing w:val="0"/>
          <w:sz w:val="22"/>
          <w:szCs w:val="22"/>
        </w:rPr>
        <w:t xml:space="preserve">) či </w:t>
      </w:r>
      <w:proofErr w:type="spellStart"/>
      <w:r w:rsidRPr="009B5FF5">
        <w:rPr>
          <w:smallCaps w:val="0"/>
          <w:spacing w:val="0"/>
          <w:sz w:val="22"/>
          <w:szCs w:val="22"/>
        </w:rPr>
        <w:t>odpočinkov</w:t>
      </w:r>
      <w:proofErr w:type="spellEnd"/>
      <w:r w:rsidRPr="009B5FF5">
        <w:rPr>
          <w:smallCaps w:val="0"/>
          <w:spacing w:val="0"/>
          <w:sz w:val="22"/>
          <w:szCs w:val="22"/>
          <w:lang w:val="fr-FR"/>
        </w:rPr>
        <w:t>é</w:t>
      </w:r>
      <w:r w:rsidRPr="009B5FF5">
        <w:rPr>
          <w:smallCaps w:val="0"/>
          <w:spacing w:val="0"/>
          <w:sz w:val="22"/>
          <w:szCs w:val="22"/>
        </w:rPr>
        <w:t xml:space="preserve">ho </w:t>
      </w:r>
      <w:r w:rsidRPr="009B5FF5">
        <w:rPr>
          <w:rStyle w:val="dn"/>
          <w:bCs/>
          <w:smallCaps w:val="0"/>
          <w:spacing w:val="0"/>
          <w:sz w:val="22"/>
          <w:szCs w:val="22"/>
          <w:lang w:val="it-IT"/>
        </w:rPr>
        <w:t>respiri</w:t>
      </w:r>
      <w:r w:rsidRPr="009B5FF5">
        <w:rPr>
          <w:rStyle w:val="dn"/>
          <w:bCs/>
          <w:smallCaps w:val="0"/>
          <w:spacing w:val="0"/>
          <w:sz w:val="22"/>
          <w:szCs w:val="22"/>
        </w:rPr>
        <w:t>a</w:t>
      </w:r>
      <w:r w:rsidRPr="009B5FF5">
        <w:rPr>
          <w:smallCaps w:val="0"/>
          <w:spacing w:val="0"/>
          <w:sz w:val="22"/>
          <w:szCs w:val="22"/>
        </w:rPr>
        <w:t xml:space="preserve"> (dle návrhu </w:t>
      </w:r>
      <w:r w:rsidRPr="009B5FF5">
        <w:rPr>
          <w:rStyle w:val="dn"/>
          <w:bCs/>
          <w:smallCaps w:val="0"/>
          <w:spacing w:val="0"/>
          <w:sz w:val="22"/>
          <w:szCs w:val="22"/>
          <w:lang w:val="pt-PT"/>
        </w:rPr>
        <w:t>Davida Kar</w:t>
      </w:r>
      <w:proofErr w:type="spellStart"/>
      <w:r w:rsidRPr="009B5FF5">
        <w:rPr>
          <w:rStyle w:val="dn"/>
          <w:bCs/>
          <w:smallCaps w:val="0"/>
          <w:spacing w:val="0"/>
          <w:sz w:val="22"/>
          <w:szCs w:val="22"/>
        </w:rPr>
        <w:t>áska</w:t>
      </w:r>
      <w:proofErr w:type="spellEnd"/>
      <w:r w:rsidRPr="009B5FF5">
        <w:rPr>
          <w:smallCaps w:val="0"/>
          <w:spacing w:val="0"/>
          <w:sz w:val="22"/>
          <w:szCs w:val="22"/>
        </w:rPr>
        <w:t xml:space="preserve">). Intervencí do prostoru muzea je rozsáhlá instalace </w:t>
      </w:r>
      <w:r w:rsidRPr="009B5FF5">
        <w:rPr>
          <w:rStyle w:val="dn"/>
          <w:bCs/>
          <w:smallCaps w:val="0"/>
          <w:spacing w:val="0"/>
          <w:sz w:val="22"/>
          <w:szCs w:val="22"/>
        </w:rPr>
        <w:t>Démon růstu</w:t>
      </w:r>
      <w:r w:rsidRPr="009B5FF5">
        <w:rPr>
          <w:smallCaps w:val="0"/>
          <w:spacing w:val="0"/>
          <w:sz w:val="22"/>
          <w:szCs w:val="22"/>
        </w:rPr>
        <w:t xml:space="preserve"> </w:t>
      </w:r>
      <w:r w:rsidRPr="009B5FF5">
        <w:rPr>
          <w:rStyle w:val="dn"/>
          <w:bCs/>
          <w:smallCaps w:val="0"/>
          <w:spacing w:val="0"/>
          <w:sz w:val="22"/>
          <w:szCs w:val="22"/>
        </w:rPr>
        <w:t xml:space="preserve">Krištofa </w:t>
      </w:r>
      <w:proofErr w:type="spellStart"/>
      <w:r w:rsidRPr="009B5FF5">
        <w:rPr>
          <w:rStyle w:val="dn"/>
          <w:bCs/>
          <w:smallCaps w:val="0"/>
          <w:spacing w:val="0"/>
          <w:sz w:val="22"/>
          <w:szCs w:val="22"/>
        </w:rPr>
        <w:t>Kintery</w:t>
      </w:r>
      <w:proofErr w:type="spellEnd"/>
      <w:r w:rsidRPr="009B5FF5">
        <w:rPr>
          <w:smallCaps w:val="0"/>
          <w:spacing w:val="0"/>
          <w:sz w:val="22"/>
          <w:szCs w:val="22"/>
        </w:rPr>
        <w:t>. Nejvíce signi</w:t>
      </w:r>
      <w:r w:rsidR="003656AF">
        <w:rPr>
          <w:smallCaps w:val="0"/>
          <w:spacing w:val="0"/>
          <w:sz w:val="22"/>
          <w:szCs w:val="22"/>
        </w:rPr>
        <w:t>fikantním a </w:t>
      </w:r>
      <w:r w:rsidRPr="009B5FF5">
        <w:rPr>
          <w:smallCaps w:val="0"/>
          <w:spacing w:val="0"/>
          <w:sz w:val="22"/>
          <w:szCs w:val="22"/>
        </w:rPr>
        <w:t>stavebně nejnáročnějším interiérovým prvkem v budově jsou pak tzv. „</w:t>
      </w:r>
      <w:r w:rsidRPr="009B5FF5">
        <w:rPr>
          <w:rStyle w:val="dn"/>
          <w:bCs/>
          <w:smallCaps w:val="0"/>
          <w:spacing w:val="0"/>
          <w:sz w:val="22"/>
          <w:szCs w:val="22"/>
        </w:rPr>
        <w:t>lávky</w:t>
      </w:r>
      <w:r w:rsidRPr="009B5FF5">
        <w:rPr>
          <w:smallCaps w:val="0"/>
          <w:spacing w:val="0"/>
          <w:sz w:val="22"/>
          <w:szCs w:val="22"/>
        </w:rPr>
        <w:t xml:space="preserve">“ navržené </w:t>
      </w:r>
      <w:r w:rsidRPr="009B5FF5">
        <w:rPr>
          <w:rStyle w:val="dn"/>
          <w:bCs/>
          <w:smallCaps w:val="0"/>
          <w:spacing w:val="0"/>
          <w:sz w:val="22"/>
          <w:szCs w:val="22"/>
        </w:rPr>
        <w:t xml:space="preserve">studiem </w:t>
      </w:r>
      <w:proofErr w:type="spellStart"/>
      <w:r w:rsidRPr="009B5FF5">
        <w:rPr>
          <w:rStyle w:val="dn"/>
          <w:bCs/>
          <w:smallCaps w:val="0"/>
          <w:spacing w:val="0"/>
          <w:sz w:val="22"/>
          <w:szCs w:val="22"/>
        </w:rPr>
        <w:t>Olgoj</w:t>
      </w:r>
      <w:proofErr w:type="spellEnd"/>
      <w:r w:rsidRPr="009B5FF5">
        <w:rPr>
          <w:rStyle w:val="dn"/>
          <w:bCs/>
          <w:smallCaps w:val="0"/>
          <w:spacing w:val="0"/>
          <w:sz w:val="22"/>
          <w:szCs w:val="22"/>
        </w:rPr>
        <w:t xml:space="preserve"> </w:t>
      </w:r>
      <w:proofErr w:type="spellStart"/>
      <w:r w:rsidRPr="009B5FF5">
        <w:rPr>
          <w:rStyle w:val="dn"/>
          <w:bCs/>
          <w:smallCaps w:val="0"/>
          <w:spacing w:val="0"/>
          <w:sz w:val="22"/>
          <w:szCs w:val="22"/>
        </w:rPr>
        <w:t>Chorchoj</w:t>
      </w:r>
      <w:proofErr w:type="spellEnd"/>
      <w:r w:rsidRPr="009B5FF5">
        <w:rPr>
          <w:rStyle w:val="dn"/>
          <w:bCs/>
          <w:smallCaps w:val="0"/>
          <w:spacing w:val="0"/>
          <w:sz w:val="22"/>
          <w:szCs w:val="22"/>
        </w:rPr>
        <w:t xml:space="preserve">. </w:t>
      </w:r>
      <w:r w:rsidRPr="009B5FF5">
        <w:rPr>
          <w:smallCaps w:val="0"/>
          <w:spacing w:val="0"/>
          <w:sz w:val="22"/>
          <w:szCs w:val="22"/>
        </w:rPr>
        <w:t>Svou konstrukcí umožňují promítnout nejnovější trendy v</w:t>
      </w:r>
      <w:r w:rsidR="001D3156" w:rsidRPr="009B5FF5">
        <w:rPr>
          <w:smallCaps w:val="0"/>
          <w:spacing w:val="0"/>
          <w:sz w:val="22"/>
          <w:szCs w:val="22"/>
        </w:rPr>
        <w:t> </w:t>
      </w:r>
      <w:r w:rsidRPr="009B5FF5">
        <w:rPr>
          <w:smallCaps w:val="0"/>
          <w:spacing w:val="0"/>
          <w:sz w:val="22"/>
          <w:szCs w:val="22"/>
        </w:rPr>
        <w:t xml:space="preserve">oblasti </w:t>
      </w:r>
      <w:r w:rsidRPr="009B5FF5">
        <w:rPr>
          <w:smallCaps w:val="0"/>
          <w:spacing w:val="0"/>
          <w:sz w:val="22"/>
          <w:szCs w:val="22"/>
        </w:rPr>
        <w:lastRenderedPageBreak/>
        <w:t xml:space="preserve">designu, a neotřele pomocí nich prezentovat designérskou tvorbu, jako je tomu například v případě výstavy Lucie Koldová: LIGHTNESS. Výstava Jiří </w:t>
      </w:r>
      <w:proofErr w:type="spellStart"/>
      <w:r w:rsidRPr="009B5FF5">
        <w:rPr>
          <w:smallCaps w:val="0"/>
          <w:spacing w:val="0"/>
          <w:sz w:val="22"/>
          <w:szCs w:val="22"/>
        </w:rPr>
        <w:t>Pelcl</w:t>
      </w:r>
      <w:proofErr w:type="spellEnd"/>
      <w:r w:rsidRPr="009B5FF5">
        <w:rPr>
          <w:smallCaps w:val="0"/>
          <w:spacing w:val="0"/>
          <w:sz w:val="22"/>
          <w:szCs w:val="22"/>
        </w:rPr>
        <w:t xml:space="preserve"> Design, které je věnováno celé druhé nadzemní podlaží, je poctou význačnému designérovi</w:t>
      </w:r>
      <w:r w:rsidR="005F563A" w:rsidRPr="009B5FF5">
        <w:rPr>
          <w:smallCaps w:val="0"/>
          <w:spacing w:val="0"/>
          <w:sz w:val="22"/>
          <w:szCs w:val="22"/>
        </w:rPr>
        <w:t xml:space="preserve"> a tematicky se dělí dle různých typů materiálů, se kterými </w:t>
      </w:r>
      <w:proofErr w:type="spellStart"/>
      <w:r w:rsidR="005F563A" w:rsidRPr="009B5FF5">
        <w:rPr>
          <w:smallCaps w:val="0"/>
          <w:spacing w:val="0"/>
          <w:sz w:val="22"/>
          <w:szCs w:val="22"/>
        </w:rPr>
        <w:t>Pelcl</w:t>
      </w:r>
      <w:proofErr w:type="spellEnd"/>
      <w:r w:rsidR="005F563A" w:rsidRPr="009B5FF5">
        <w:rPr>
          <w:smallCaps w:val="0"/>
          <w:spacing w:val="0"/>
          <w:sz w:val="22"/>
          <w:szCs w:val="22"/>
        </w:rPr>
        <w:t xml:space="preserve"> pracoval a pracuje. </w:t>
      </w:r>
      <w:r w:rsidRPr="009B5FF5">
        <w:rPr>
          <w:smallCaps w:val="0"/>
          <w:spacing w:val="0"/>
          <w:sz w:val="22"/>
          <w:szCs w:val="22"/>
        </w:rPr>
        <w:t xml:space="preserve"> </w:t>
      </w:r>
    </w:p>
    <w:p w:rsidR="00900208" w:rsidRDefault="00632B2A" w:rsidP="00267E70">
      <w:pPr>
        <w:tabs>
          <w:tab w:val="left" w:pos="366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Design a móda se propsaly i do dramaturgického pojetí expozice Moravské galerie na </w:t>
      </w:r>
      <w:proofErr w:type="spellStart"/>
      <w:r>
        <w:rPr>
          <w:sz w:val="22"/>
          <w:szCs w:val="22"/>
        </w:rPr>
        <w:t>Designbloku</w:t>
      </w:r>
      <w:proofErr w:type="spellEnd"/>
      <w:r>
        <w:rPr>
          <w:sz w:val="22"/>
          <w:szCs w:val="22"/>
        </w:rPr>
        <w:t xml:space="preserve"> 2021. Galerie prezentovala průřez tvorbou, přesněji darem, Liběny Rochové pomocí devíti modelů z klíčových módních kolekcí návrhářky. S těmito modely také galerie pracovala na kampani k otevření Uměleckoprůmyslového muzea a vznikla tak série profesionálních fotografií ze studia Nikoly Šrajerové a Lenky Bukačové stylově zasazená do industriálního prostředí rozpracovaných interiérů a exteriérů muzea. </w:t>
      </w:r>
    </w:p>
    <w:p w:rsidR="000E03AF" w:rsidRDefault="000E03AF" w:rsidP="00267E70">
      <w:pPr>
        <w:tabs>
          <w:tab w:val="left" w:pos="3664"/>
        </w:tabs>
        <w:jc w:val="both"/>
        <w:rPr>
          <w:sz w:val="22"/>
          <w:szCs w:val="22"/>
        </w:rPr>
      </w:pPr>
    </w:p>
    <w:p w:rsidR="000E03AF" w:rsidRDefault="000E03AF" w:rsidP="00267E70">
      <w:pPr>
        <w:tabs>
          <w:tab w:val="left" w:pos="366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Jurkovičově vile se téma designu nezastavuje a rezonuje výstavou </w:t>
      </w:r>
      <w:proofErr w:type="spellStart"/>
      <w:r>
        <w:rPr>
          <w:sz w:val="22"/>
          <w:szCs w:val="22"/>
        </w:rPr>
        <w:t>Herrmann</w:t>
      </w:r>
      <w:proofErr w:type="spellEnd"/>
      <w:r>
        <w:rPr>
          <w:sz w:val="22"/>
          <w:szCs w:val="22"/>
        </w:rPr>
        <w:t xml:space="preserve"> </w:t>
      </w:r>
      <w:r w:rsidRPr="000E03AF">
        <w:rPr>
          <w:sz w:val="22"/>
          <w:szCs w:val="22"/>
        </w:rPr>
        <w:t>&amp;</w:t>
      </w:r>
      <w:r>
        <w:rPr>
          <w:sz w:val="22"/>
          <w:szCs w:val="22"/>
        </w:rPr>
        <w:t xml:space="preserve"> Coufal: Design In </w:t>
      </w:r>
      <w:proofErr w:type="spellStart"/>
      <w:r>
        <w:rPr>
          <w:sz w:val="22"/>
          <w:szCs w:val="22"/>
        </w:rPr>
        <w:t>You</w:t>
      </w:r>
      <w:proofErr w:type="spellEnd"/>
      <w:r w:rsidR="003E37BB">
        <w:rPr>
          <w:sz w:val="22"/>
          <w:szCs w:val="22"/>
        </w:rPr>
        <w:t>, zahájenou vernisáží 27. května.</w:t>
      </w:r>
      <w:r>
        <w:rPr>
          <w:sz w:val="22"/>
          <w:szCs w:val="22"/>
        </w:rPr>
        <w:t xml:space="preserve"> Designéři Eduard </w:t>
      </w:r>
      <w:proofErr w:type="spellStart"/>
      <w:r>
        <w:rPr>
          <w:sz w:val="22"/>
          <w:szCs w:val="22"/>
        </w:rPr>
        <w:t>Herrmann</w:t>
      </w:r>
      <w:proofErr w:type="spellEnd"/>
      <w:r>
        <w:rPr>
          <w:sz w:val="22"/>
          <w:szCs w:val="22"/>
        </w:rPr>
        <w:t xml:space="preserve"> a Matěj Coufal, absolutní vítězové Cen Czech Grand Design 2020, představují návod na výrobu domácího designu a odkazují tak k silnému fenoménu českého kutilství. </w:t>
      </w:r>
    </w:p>
    <w:p w:rsidR="000E03AF" w:rsidRDefault="000E03AF" w:rsidP="00267E70">
      <w:pPr>
        <w:tabs>
          <w:tab w:val="left" w:pos="3664"/>
        </w:tabs>
        <w:jc w:val="both"/>
        <w:rPr>
          <w:sz w:val="22"/>
          <w:szCs w:val="22"/>
        </w:rPr>
      </w:pPr>
    </w:p>
    <w:p w:rsidR="000E03AF" w:rsidRDefault="000E03AF" w:rsidP="00267E70">
      <w:pPr>
        <w:tabs>
          <w:tab w:val="left" w:pos="3664"/>
        </w:tabs>
        <w:jc w:val="both"/>
        <w:rPr>
          <w:sz w:val="22"/>
          <w:szCs w:val="22"/>
        </w:rPr>
      </w:pPr>
      <w:r>
        <w:rPr>
          <w:sz w:val="22"/>
          <w:szCs w:val="22"/>
        </w:rPr>
        <w:t>Významn</w:t>
      </w:r>
      <w:r w:rsidR="00952616">
        <w:rPr>
          <w:sz w:val="22"/>
          <w:szCs w:val="22"/>
        </w:rPr>
        <w:t xml:space="preserve">ou událostí bylo také navrácení obrazu Hlava Medusy </w:t>
      </w:r>
      <w:r w:rsidR="003E37BB">
        <w:rPr>
          <w:sz w:val="22"/>
          <w:szCs w:val="22"/>
        </w:rPr>
        <w:t xml:space="preserve">od Petera Paula </w:t>
      </w:r>
      <w:proofErr w:type="spellStart"/>
      <w:r w:rsidR="003E37BB">
        <w:rPr>
          <w:sz w:val="22"/>
          <w:szCs w:val="22"/>
        </w:rPr>
        <w:t>Rubense</w:t>
      </w:r>
      <w:proofErr w:type="spellEnd"/>
      <w:r w:rsidR="003E37BB">
        <w:rPr>
          <w:sz w:val="22"/>
          <w:szCs w:val="22"/>
        </w:rPr>
        <w:t xml:space="preserve"> </w:t>
      </w:r>
      <w:r w:rsidR="00952616">
        <w:rPr>
          <w:sz w:val="22"/>
          <w:szCs w:val="22"/>
        </w:rPr>
        <w:t xml:space="preserve">ze světového turné ze San Francisca a Toronta </w:t>
      </w:r>
      <w:r w:rsidR="003E37BB">
        <w:rPr>
          <w:sz w:val="22"/>
          <w:szCs w:val="22"/>
        </w:rPr>
        <w:t xml:space="preserve">zpět do Moravské galerie. Na jaře se stal součástí expozice Brno předměstí Vídně v Místodržitelském paláci spolu s celou místností věnovanou vlámskému umění. </w:t>
      </w:r>
    </w:p>
    <w:p w:rsidR="009C56A6" w:rsidRDefault="009C56A6" w:rsidP="00267E70">
      <w:pPr>
        <w:tabs>
          <w:tab w:val="left" w:pos="3664"/>
        </w:tabs>
        <w:jc w:val="both"/>
        <w:rPr>
          <w:sz w:val="22"/>
          <w:szCs w:val="22"/>
        </w:rPr>
      </w:pPr>
    </w:p>
    <w:p w:rsidR="003E37BB" w:rsidRDefault="009C56A6" w:rsidP="00267E70">
      <w:pPr>
        <w:tabs>
          <w:tab w:val="left" w:pos="366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průběhu letních měsíců probíhal, loňským rokem odzkoušený, pop-up projekt BEER IS HERE, kdy </w:t>
      </w:r>
      <w:r w:rsidR="00FE145E">
        <w:rPr>
          <w:sz w:val="22"/>
          <w:szCs w:val="22"/>
        </w:rPr>
        <w:t xml:space="preserve">se </w:t>
      </w:r>
      <w:r>
        <w:rPr>
          <w:sz w:val="22"/>
          <w:szCs w:val="22"/>
        </w:rPr>
        <w:t xml:space="preserve">na venkovním Výčepu U Pražáků </w:t>
      </w:r>
      <w:r w:rsidR="00FE145E">
        <w:rPr>
          <w:sz w:val="22"/>
          <w:szCs w:val="22"/>
        </w:rPr>
        <w:t>odehrával</w:t>
      </w:r>
      <w:r>
        <w:rPr>
          <w:sz w:val="22"/>
          <w:szCs w:val="22"/>
        </w:rPr>
        <w:t xml:space="preserve"> nejen pivní, ale také kulturní program. Výčep obsluhovali sami zaměstnanci galerie. </w:t>
      </w:r>
    </w:p>
    <w:p w:rsidR="009C56A6" w:rsidRDefault="009C56A6" w:rsidP="00267E70">
      <w:pPr>
        <w:tabs>
          <w:tab w:val="left" w:pos="3664"/>
        </w:tabs>
        <w:jc w:val="both"/>
        <w:rPr>
          <w:sz w:val="22"/>
          <w:szCs w:val="22"/>
        </w:rPr>
      </w:pPr>
    </w:p>
    <w:p w:rsidR="003E37BB" w:rsidRDefault="00FE145E" w:rsidP="00267E70">
      <w:pPr>
        <w:tabs>
          <w:tab w:val="left" w:pos="3664"/>
        </w:tabs>
        <w:jc w:val="both"/>
        <w:rPr>
          <w:sz w:val="22"/>
          <w:szCs w:val="22"/>
        </w:rPr>
      </w:pPr>
      <w:r>
        <w:rPr>
          <w:sz w:val="22"/>
          <w:szCs w:val="22"/>
        </w:rPr>
        <w:t>Jedním ze stěžejních bodů</w:t>
      </w:r>
      <w:r w:rsidR="003E37BB">
        <w:rPr>
          <w:sz w:val="22"/>
          <w:szCs w:val="22"/>
        </w:rPr>
        <w:t xml:space="preserve"> roku 2021 se stalo zahájení podzimní sezóny</w:t>
      </w:r>
      <w:r w:rsidR="009C56A6">
        <w:rPr>
          <w:sz w:val="22"/>
          <w:szCs w:val="22"/>
        </w:rPr>
        <w:t xml:space="preserve"> 23. září</w:t>
      </w:r>
      <w:r w:rsidR="003E37BB">
        <w:rPr>
          <w:sz w:val="22"/>
          <w:szCs w:val="22"/>
        </w:rPr>
        <w:t xml:space="preserve">, a to díky otevření </w:t>
      </w:r>
      <w:r w:rsidR="003E37BB" w:rsidRPr="003E37BB">
        <w:rPr>
          <w:sz w:val="22"/>
          <w:szCs w:val="22"/>
        </w:rPr>
        <w:t>hned několika výstav a intervencí v Pražákově paláci: výstavy Cena Jindřicha Chalupeckého 2021, dalšího dílu výstavního seriálu Rafanů S21E05: Hnutí a dvou inter</w:t>
      </w:r>
      <w:r w:rsidR="009C56A6">
        <w:rPr>
          <w:sz w:val="22"/>
          <w:szCs w:val="22"/>
        </w:rPr>
        <w:t xml:space="preserve">vencí do expozice ART IS HERE: </w:t>
      </w:r>
      <w:r w:rsidR="003E37BB" w:rsidRPr="003E37BB">
        <w:rPr>
          <w:sz w:val="22"/>
          <w:szCs w:val="22"/>
        </w:rPr>
        <w:t>Markéty Othové, laureátky Ceny Mic</w:t>
      </w:r>
      <w:r w:rsidR="001D3156">
        <w:rPr>
          <w:sz w:val="22"/>
          <w:szCs w:val="22"/>
        </w:rPr>
        <w:t xml:space="preserve">hala Ranného a Pavla </w:t>
      </w:r>
      <w:proofErr w:type="spellStart"/>
      <w:r w:rsidR="001D3156">
        <w:rPr>
          <w:sz w:val="22"/>
          <w:szCs w:val="22"/>
        </w:rPr>
        <w:t>Büchlera</w:t>
      </w:r>
      <w:proofErr w:type="spellEnd"/>
      <w:r w:rsidR="001D3156">
        <w:rPr>
          <w:sz w:val="22"/>
          <w:szCs w:val="22"/>
        </w:rPr>
        <w:t xml:space="preserve"> s </w:t>
      </w:r>
      <w:r w:rsidR="003E37BB" w:rsidRPr="003E37BB">
        <w:rPr>
          <w:sz w:val="22"/>
          <w:szCs w:val="22"/>
        </w:rPr>
        <w:t xml:space="preserve">Tomášem </w:t>
      </w:r>
      <w:proofErr w:type="spellStart"/>
      <w:r w:rsidR="003E37BB" w:rsidRPr="003E37BB">
        <w:rPr>
          <w:sz w:val="22"/>
          <w:szCs w:val="22"/>
        </w:rPr>
        <w:t>Džadoněm</w:t>
      </w:r>
      <w:proofErr w:type="spellEnd"/>
      <w:r w:rsidR="003E37BB" w:rsidRPr="003E37BB">
        <w:rPr>
          <w:sz w:val="22"/>
          <w:szCs w:val="22"/>
        </w:rPr>
        <w:t xml:space="preserve"> s názvem Hotovo.</w:t>
      </w:r>
      <w:r w:rsidR="003E37BB">
        <w:rPr>
          <w:sz w:val="22"/>
          <w:szCs w:val="22"/>
        </w:rPr>
        <w:t xml:space="preserve"> </w:t>
      </w:r>
    </w:p>
    <w:p w:rsidR="00143F59" w:rsidRDefault="00143F59" w:rsidP="00267E70">
      <w:pPr>
        <w:tabs>
          <w:tab w:val="left" w:pos="3664"/>
        </w:tabs>
        <w:jc w:val="both"/>
        <w:rPr>
          <w:sz w:val="22"/>
          <w:szCs w:val="22"/>
        </w:rPr>
      </w:pPr>
    </w:p>
    <w:p w:rsidR="00900208" w:rsidRDefault="00143F59" w:rsidP="00267E70">
      <w:pPr>
        <w:tabs>
          <w:tab w:val="left" w:pos="3664"/>
        </w:tabs>
        <w:jc w:val="both"/>
        <w:rPr>
          <w:sz w:val="22"/>
          <w:szCs w:val="22"/>
        </w:rPr>
      </w:pPr>
      <w:r w:rsidRPr="00143F59">
        <w:rPr>
          <w:sz w:val="22"/>
          <w:szCs w:val="22"/>
        </w:rPr>
        <w:t>Moravská galerie v Brně v roce 2013 jako první veřejné muzeum umění v České republice trvale zrušila vstupné do stálých expozic.</w:t>
      </w:r>
      <w:r>
        <w:rPr>
          <w:sz w:val="22"/>
          <w:szCs w:val="22"/>
        </w:rPr>
        <w:t xml:space="preserve"> Tento trend udržuje doposud, nově se týká i expozic designu a módy v Uměleckoprůmyslovém muzeu, které mohou návštěvníci vidět pouze za dobrovolné vstupné. </w:t>
      </w:r>
      <w:r w:rsidR="00561249" w:rsidRPr="00FE145E">
        <w:rPr>
          <w:color w:val="auto"/>
          <w:sz w:val="22"/>
          <w:szCs w:val="22"/>
        </w:rPr>
        <w:t xml:space="preserve">V roce 2021 se na dobrovolném vstupném vybralo </w:t>
      </w:r>
      <w:r w:rsidR="009F7F3C" w:rsidRPr="00FE145E">
        <w:rPr>
          <w:color w:val="auto"/>
          <w:sz w:val="22"/>
          <w:szCs w:val="22"/>
        </w:rPr>
        <w:t xml:space="preserve">celkově </w:t>
      </w:r>
      <w:r w:rsidR="00FE145E" w:rsidRPr="00FE145E">
        <w:rPr>
          <w:color w:val="auto"/>
          <w:sz w:val="22"/>
          <w:szCs w:val="22"/>
        </w:rPr>
        <w:t>42 840</w:t>
      </w:r>
      <w:r w:rsidR="00561249" w:rsidRPr="00FE145E">
        <w:rPr>
          <w:color w:val="auto"/>
          <w:sz w:val="22"/>
          <w:szCs w:val="22"/>
        </w:rPr>
        <w:t xml:space="preserve"> Kč</w:t>
      </w:r>
      <w:r w:rsidR="0032194A">
        <w:rPr>
          <w:color w:val="auto"/>
          <w:sz w:val="22"/>
          <w:szCs w:val="22"/>
        </w:rPr>
        <w:t xml:space="preserve">, což je vzhledem k počtu </w:t>
      </w:r>
      <w:r w:rsidR="001336C8">
        <w:rPr>
          <w:color w:val="auto"/>
          <w:sz w:val="22"/>
          <w:szCs w:val="22"/>
        </w:rPr>
        <w:t xml:space="preserve">97 </w:t>
      </w:r>
      <w:r w:rsidR="0032194A">
        <w:rPr>
          <w:color w:val="auto"/>
          <w:sz w:val="22"/>
          <w:szCs w:val="22"/>
        </w:rPr>
        <w:t xml:space="preserve">dní, kdy galerie musela zůstat zavřená, velmi dobrý výsledek. </w:t>
      </w:r>
    </w:p>
    <w:p w:rsidR="00267E70" w:rsidRPr="006277EA" w:rsidRDefault="00267E70" w:rsidP="00267E70">
      <w:pPr>
        <w:jc w:val="both"/>
        <w:rPr>
          <w:sz w:val="22"/>
          <w:szCs w:val="22"/>
        </w:rPr>
      </w:pPr>
    </w:p>
    <w:p w:rsidR="00267E70" w:rsidRDefault="00561249" w:rsidP="00FE145E">
      <w:pPr>
        <w:pStyle w:val="Default"/>
        <w:jc w:val="both"/>
        <w:rPr>
          <w:sz w:val="22"/>
          <w:szCs w:val="22"/>
          <w:u w:color="000000"/>
        </w:rPr>
      </w:pPr>
      <w:r>
        <w:rPr>
          <w:sz w:val="22"/>
          <w:szCs w:val="22"/>
          <w:u w:color="000000"/>
        </w:rPr>
        <w:t xml:space="preserve">Rok 2021 byl co do počtu návštěvníků vzhledem k pandemické situaci </w:t>
      </w:r>
      <w:r w:rsidR="00FE145E">
        <w:rPr>
          <w:sz w:val="22"/>
          <w:szCs w:val="22"/>
          <w:u w:color="000000"/>
        </w:rPr>
        <w:t xml:space="preserve">spíše </w:t>
      </w:r>
      <w:r>
        <w:rPr>
          <w:sz w:val="22"/>
          <w:szCs w:val="22"/>
          <w:u w:color="000000"/>
        </w:rPr>
        <w:t xml:space="preserve">podprůměrný, ale otevření Uměleckoprůmyslového muzea na konci listopadu 2021 dalo jasně znát zvýšený zájem o </w:t>
      </w:r>
      <w:r w:rsidR="00FE145E">
        <w:rPr>
          <w:sz w:val="22"/>
          <w:szCs w:val="22"/>
          <w:u w:color="000000"/>
        </w:rPr>
        <w:t>„novou“</w:t>
      </w:r>
      <w:r>
        <w:rPr>
          <w:sz w:val="22"/>
          <w:szCs w:val="22"/>
          <w:u w:color="000000"/>
        </w:rPr>
        <w:t xml:space="preserve"> budovu </w:t>
      </w:r>
      <w:r w:rsidR="00BE1FD3">
        <w:rPr>
          <w:sz w:val="22"/>
          <w:szCs w:val="22"/>
          <w:u w:color="000000"/>
        </w:rPr>
        <w:t xml:space="preserve">a průměr výrazně zvedlo </w:t>
      </w:r>
      <w:r>
        <w:rPr>
          <w:sz w:val="22"/>
          <w:szCs w:val="22"/>
          <w:u w:color="000000"/>
        </w:rPr>
        <w:t xml:space="preserve">– do konce roku navštívilo </w:t>
      </w:r>
      <w:r w:rsidR="00A446DD">
        <w:rPr>
          <w:sz w:val="22"/>
          <w:szCs w:val="22"/>
          <w:u w:color="000000"/>
        </w:rPr>
        <w:t xml:space="preserve">výstavy a stálé expozice v </w:t>
      </w:r>
      <w:r>
        <w:rPr>
          <w:sz w:val="22"/>
          <w:szCs w:val="22"/>
          <w:u w:color="000000"/>
        </w:rPr>
        <w:t>Uměleckoprůmyslové</w:t>
      </w:r>
      <w:r w:rsidR="00A446DD">
        <w:rPr>
          <w:sz w:val="22"/>
          <w:szCs w:val="22"/>
          <w:u w:color="000000"/>
        </w:rPr>
        <w:t>m muzeu</w:t>
      </w:r>
      <w:r>
        <w:rPr>
          <w:sz w:val="22"/>
          <w:szCs w:val="22"/>
          <w:u w:color="000000"/>
        </w:rPr>
        <w:t xml:space="preserve"> </w:t>
      </w:r>
      <w:r w:rsidR="001336C8">
        <w:rPr>
          <w:sz w:val="22"/>
          <w:szCs w:val="22"/>
          <w:u w:color="000000"/>
        </w:rPr>
        <w:t xml:space="preserve">10 </w:t>
      </w:r>
      <w:r w:rsidR="00E4793D">
        <w:rPr>
          <w:sz w:val="22"/>
          <w:szCs w:val="22"/>
          <w:u w:color="000000"/>
        </w:rPr>
        <w:t>761</w:t>
      </w:r>
      <w:r>
        <w:rPr>
          <w:sz w:val="22"/>
          <w:szCs w:val="22"/>
          <w:u w:color="000000"/>
        </w:rPr>
        <w:t xml:space="preserve"> návštěvníků</w:t>
      </w:r>
      <w:r w:rsidR="001336C8">
        <w:rPr>
          <w:sz w:val="22"/>
          <w:szCs w:val="22"/>
          <w:u w:color="000000"/>
        </w:rPr>
        <w:t>.</w:t>
      </w:r>
      <w:r w:rsidR="00906AC4">
        <w:rPr>
          <w:sz w:val="22"/>
          <w:szCs w:val="22"/>
          <w:u w:color="000000"/>
        </w:rPr>
        <w:t xml:space="preserve"> Nejnavštěvovanějším projektem </w:t>
      </w:r>
      <w:r w:rsidR="0057065A">
        <w:rPr>
          <w:sz w:val="22"/>
          <w:szCs w:val="22"/>
          <w:u w:color="000000"/>
        </w:rPr>
        <w:t xml:space="preserve">byla expozice Liběny Rochové DAR na přehlídce </w:t>
      </w:r>
      <w:proofErr w:type="spellStart"/>
      <w:r w:rsidR="0057065A">
        <w:rPr>
          <w:sz w:val="22"/>
          <w:szCs w:val="22"/>
          <w:u w:color="000000"/>
        </w:rPr>
        <w:t>Designblok</w:t>
      </w:r>
      <w:proofErr w:type="spellEnd"/>
      <w:r w:rsidR="0057065A">
        <w:rPr>
          <w:sz w:val="22"/>
          <w:szCs w:val="22"/>
          <w:u w:color="000000"/>
        </w:rPr>
        <w:t xml:space="preserve"> 2021. </w:t>
      </w:r>
    </w:p>
    <w:p w:rsidR="00FE145E" w:rsidRDefault="00FE145E" w:rsidP="00FE145E">
      <w:pPr>
        <w:pStyle w:val="Default"/>
        <w:jc w:val="both"/>
        <w:rPr>
          <w:sz w:val="22"/>
          <w:szCs w:val="22"/>
          <w:u w:color="000000"/>
        </w:rPr>
      </w:pPr>
      <w:r>
        <w:rPr>
          <w:sz w:val="22"/>
          <w:szCs w:val="22"/>
          <w:u w:color="000000"/>
        </w:rPr>
        <w:t>Celková návštěvnost Moravské galerie včetně doprovodných a edukačních programů a instalací mimo prostory Moravské galerie za rok 2021 činí</w:t>
      </w:r>
      <w:r w:rsidRPr="001B4133">
        <w:rPr>
          <w:sz w:val="22"/>
          <w:szCs w:val="22"/>
          <w:u w:color="000000"/>
        </w:rPr>
        <w:t xml:space="preserve"> </w:t>
      </w:r>
      <w:r w:rsidR="00E4793D">
        <w:rPr>
          <w:sz w:val="22"/>
          <w:szCs w:val="22"/>
          <w:u w:color="000000"/>
        </w:rPr>
        <w:t>86 581</w:t>
      </w:r>
      <w:r>
        <w:rPr>
          <w:sz w:val="22"/>
          <w:szCs w:val="22"/>
          <w:u w:color="000000"/>
        </w:rPr>
        <w:t xml:space="preserve"> návštěvníků. </w:t>
      </w:r>
    </w:p>
    <w:p w:rsidR="00E670C6" w:rsidRPr="00E670C6" w:rsidRDefault="00E670C6" w:rsidP="00E670C6">
      <w:pPr>
        <w:jc w:val="both"/>
        <w:rPr>
          <w:i/>
          <w:color w:val="auto"/>
          <w:sz w:val="22"/>
          <w:szCs w:val="22"/>
        </w:rPr>
      </w:pPr>
    </w:p>
    <w:p w:rsidR="00E670C6" w:rsidRDefault="00E670C6" w:rsidP="00E670C6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Na podzim 2021 zahájila Moravská galerie ve spolupráci s MAK </w:t>
      </w:r>
      <w:r w:rsidR="002A30C1">
        <w:rPr>
          <w:color w:val="000000" w:themeColor="text1"/>
          <w:sz w:val="22"/>
          <w:szCs w:val="22"/>
        </w:rPr>
        <w:t>(</w:t>
      </w:r>
      <w:r>
        <w:rPr>
          <w:color w:val="000000" w:themeColor="text1"/>
          <w:sz w:val="22"/>
          <w:szCs w:val="22"/>
        </w:rPr>
        <w:t>Muzeem užitého umění ve Vídni</w:t>
      </w:r>
      <w:r w:rsidR="002A30C1">
        <w:rPr>
          <w:color w:val="000000" w:themeColor="text1"/>
          <w:sz w:val="22"/>
          <w:szCs w:val="22"/>
        </w:rPr>
        <w:t>)</w:t>
      </w:r>
      <w:r>
        <w:rPr>
          <w:color w:val="000000" w:themeColor="text1"/>
          <w:sz w:val="22"/>
          <w:szCs w:val="22"/>
        </w:rPr>
        <w:t xml:space="preserve">, New Design University v St. </w:t>
      </w:r>
      <w:proofErr w:type="spellStart"/>
      <w:r>
        <w:rPr>
          <w:color w:val="000000" w:themeColor="text1"/>
          <w:sz w:val="22"/>
          <w:szCs w:val="22"/>
        </w:rPr>
        <w:t>P</w:t>
      </w:r>
      <w:r w:rsidRPr="005F7658">
        <w:rPr>
          <w:color w:val="000000" w:themeColor="text1"/>
          <w:sz w:val="22"/>
          <w:szCs w:val="22"/>
        </w:rPr>
        <w:t>ölten</w:t>
      </w:r>
      <w:proofErr w:type="spellEnd"/>
      <w:r w:rsidRPr="005F7658">
        <w:rPr>
          <w:color w:val="000000" w:themeColor="text1"/>
          <w:sz w:val="22"/>
          <w:szCs w:val="22"/>
        </w:rPr>
        <w:t xml:space="preserve"> a </w:t>
      </w:r>
      <w:r>
        <w:rPr>
          <w:color w:val="000000" w:themeColor="text1"/>
          <w:sz w:val="22"/>
          <w:szCs w:val="22"/>
        </w:rPr>
        <w:t xml:space="preserve">městem Brtnice mezinárodní projekt zaměřený na prezentaci odkazu Josefa Hoffmanna, spoluzakladatele </w:t>
      </w:r>
      <w:proofErr w:type="spellStart"/>
      <w:r>
        <w:rPr>
          <w:color w:val="000000" w:themeColor="text1"/>
          <w:sz w:val="22"/>
          <w:szCs w:val="22"/>
        </w:rPr>
        <w:t>Wiener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Werkstätte</w:t>
      </w:r>
      <w:proofErr w:type="spellEnd"/>
      <w:r>
        <w:rPr>
          <w:color w:val="000000" w:themeColor="text1"/>
          <w:sz w:val="22"/>
          <w:szCs w:val="22"/>
        </w:rPr>
        <w:t xml:space="preserve"> a ústřední postavu středoevropské moderny. Projekt je finančně podpořený z Evropských fondů v rámci programu </w:t>
      </w:r>
      <w:proofErr w:type="spellStart"/>
      <w:r>
        <w:rPr>
          <w:color w:val="000000" w:themeColor="text1"/>
          <w:sz w:val="22"/>
          <w:szCs w:val="22"/>
        </w:rPr>
        <w:t>Interreg</w:t>
      </w:r>
      <w:proofErr w:type="spellEnd"/>
      <w:r>
        <w:rPr>
          <w:color w:val="000000" w:themeColor="text1"/>
          <w:sz w:val="22"/>
          <w:szCs w:val="22"/>
        </w:rPr>
        <w:t xml:space="preserve"> Rakousko-Česká republika.</w:t>
      </w:r>
    </w:p>
    <w:p w:rsidR="00056BEC" w:rsidRDefault="00056BEC" w:rsidP="00E670C6">
      <w:pPr>
        <w:jc w:val="both"/>
        <w:rPr>
          <w:color w:val="000000" w:themeColor="text1"/>
          <w:sz w:val="22"/>
          <w:szCs w:val="22"/>
        </w:rPr>
      </w:pPr>
    </w:p>
    <w:p w:rsidR="0057065A" w:rsidRDefault="0057065A" w:rsidP="0057065A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 xml:space="preserve">V oblasti akvizic byl rok 2021 opět mimořádný. Moravská galerie získala výše zmíněný dar Liběny Rochové, dalším významným darem byly fotografie Josefa Koudelky. Moravská galerie ze svého </w:t>
      </w:r>
      <w:r w:rsidRPr="0057065A">
        <w:rPr>
          <w:color w:val="000000" w:themeColor="text1"/>
          <w:sz w:val="22"/>
          <w:szCs w:val="22"/>
        </w:rPr>
        <w:t>rozpočtu rovněž vyčlenila významné prostředky na akvizice (bohužel bez participace zřizovatele) v</w:t>
      </w:r>
      <w:r>
        <w:rPr>
          <w:color w:val="000000" w:themeColor="text1"/>
          <w:sz w:val="22"/>
          <w:szCs w:val="22"/>
        </w:rPr>
        <w:t> souvislosti s novou expozicí D</w:t>
      </w:r>
      <w:r w:rsidRPr="0057065A">
        <w:rPr>
          <w:color w:val="000000" w:themeColor="text1"/>
          <w:sz w:val="22"/>
          <w:szCs w:val="22"/>
        </w:rPr>
        <w:t xml:space="preserve">esign 2000+. Díky aktivní spolupráci s firmami jako je </w:t>
      </w:r>
      <w:proofErr w:type="spellStart"/>
      <w:r w:rsidRPr="0057065A">
        <w:rPr>
          <w:color w:val="000000" w:themeColor="text1"/>
          <w:sz w:val="22"/>
          <w:szCs w:val="22"/>
        </w:rPr>
        <w:t>Brokis</w:t>
      </w:r>
      <w:proofErr w:type="spellEnd"/>
      <w:r w:rsidRPr="0057065A">
        <w:rPr>
          <w:color w:val="000000" w:themeColor="text1"/>
          <w:sz w:val="22"/>
          <w:szCs w:val="22"/>
        </w:rPr>
        <w:t xml:space="preserve">, </w:t>
      </w:r>
      <w:proofErr w:type="spellStart"/>
      <w:r w:rsidRPr="0057065A">
        <w:rPr>
          <w:color w:val="000000" w:themeColor="text1"/>
          <w:sz w:val="22"/>
          <w:szCs w:val="22"/>
        </w:rPr>
        <w:t>Lasvit</w:t>
      </w:r>
      <w:proofErr w:type="spellEnd"/>
      <w:r w:rsidRPr="0057065A">
        <w:rPr>
          <w:color w:val="000000" w:themeColor="text1"/>
          <w:sz w:val="22"/>
          <w:szCs w:val="22"/>
        </w:rPr>
        <w:t xml:space="preserve">, </w:t>
      </w:r>
      <w:proofErr w:type="spellStart"/>
      <w:r w:rsidRPr="0057065A">
        <w:rPr>
          <w:color w:val="000000" w:themeColor="text1"/>
          <w:sz w:val="22"/>
          <w:szCs w:val="22"/>
        </w:rPr>
        <w:t>Bomma</w:t>
      </w:r>
      <w:proofErr w:type="spellEnd"/>
      <w:r w:rsidRPr="0057065A">
        <w:rPr>
          <w:color w:val="000000" w:themeColor="text1"/>
          <w:sz w:val="22"/>
          <w:szCs w:val="22"/>
        </w:rPr>
        <w:t xml:space="preserve">, Ton nebo Preciosa </w:t>
      </w:r>
      <w:r>
        <w:rPr>
          <w:color w:val="000000" w:themeColor="text1"/>
          <w:sz w:val="22"/>
          <w:szCs w:val="22"/>
        </w:rPr>
        <w:t>byly nakoupeny</w:t>
      </w:r>
      <w:r w:rsidRPr="0057065A">
        <w:rPr>
          <w:color w:val="000000" w:themeColor="text1"/>
          <w:sz w:val="22"/>
          <w:szCs w:val="22"/>
        </w:rPr>
        <w:t xml:space="preserve"> za mimořádně příznivé ceny sbírkové předměty od designérských firem a také </w:t>
      </w:r>
      <w:r>
        <w:rPr>
          <w:color w:val="000000" w:themeColor="text1"/>
          <w:sz w:val="22"/>
          <w:szCs w:val="22"/>
        </w:rPr>
        <w:t>se</w:t>
      </w:r>
      <w:r w:rsidRPr="0057065A">
        <w:rPr>
          <w:color w:val="000000" w:themeColor="text1"/>
          <w:sz w:val="22"/>
          <w:szCs w:val="22"/>
        </w:rPr>
        <w:t xml:space="preserve"> uskutečnil</w:t>
      </w:r>
      <w:r>
        <w:rPr>
          <w:color w:val="000000" w:themeColor="text1"/>
          <w:sz w:val="22"/>
          <w:szCs w:val="22"/>
        </w:rPr>
        <w:t>y</w:t>
      </w:r>
      <w:r w:rsidRPr="0057065A">
        <w:rPr>
          <w:color w:val="000000" w:themeColor="text1"/>
          <w:sz w:val="22"/>
          <w:szCs w:val="22"/>
        </w:rPr>
        <w:t xml:space="preserve"> </w:t>
      </w:r>
      <w:proofErr w:type="spellStart"/>
      <w:r w:rsidRPr="0057065A">
        <w:rPr>
          <w:color w:val="000000" w:themeColor="text1"/>
          <w:sz w:val="22"/>
          <w:szCs w:val="22"/>
        </w:rPr>
        <w:t>kurátorsky</w:t>
      </w:r>
      <w:proofErr w:type="spellEnd"/>
      <w:r w:rsidRPr="0057065A">
        <w:rPr>
          <w:color w:val="000000" w:themeColor="text1"/>
          <w:sz w:val="22"/>
          <w:szCs w:val="22"/>
        </w:rPr>
        <w:t xml:space="preserve"> cílené přímé nákupy od designérů, čímž </w:t>
      </w:r>
      <w:r>
        <w:rPr>
          <w:color w:val="000000" w:themeColor="text1"/>
          <w:sz w:val="22"/>
          <w:szCs w:val="22"/>
        </w:rPr>
        <w:t xml:space="preserve">je galerie </w:t>
      </w:r>
      <w:r w:rsidRPr="0057065A">
        <w:rPr>
          <w:color w:val="000000" w:themeColor="text1"/>
          <w:sz w:val="22"/>
          <w:szCs w:val="22"/>
        </w:rPr>
        <w:t>rovněž podpořil</w:t>
      </w:r>
      <w:r>
        <w:rPr>
          <w:color w:val="000000" w:themeColor="text1"/>
          <w:sz w:val="22"/>
          <w:szCs w:val="22"/>
        </w:rPr>
        <w:t>a</w:t>
      </w:r>
      <w:r w:rsidRPr="0057065A">
        <w:rPr>
          <w:color w:val="000000" w:themeColor="text1"/>
          <w:sz w:val="22"/>
          <w:szCs w:val="22"/>
        </w:rPr>
        <w:t xml:space="preserve"> v nelehké době.</w:t>
      </w:r>
    </w:p>
    <w:p w:rsidR="00EE0A51" w:rsidRDefault="00EE0A51" w:rsidP="00E670C6">
      <w:pPr>
        <w:jc w:val="both"/>
        <w:rPr>
          <w:color w:val="000000" w:themeColor="text1"/>
          <w:sz w:val="22"/>
          <w:szCs w:val="22"/>
        </w:rPr>
      </w:pPr>
    </w:p>
    <w:p w:rsidR="00EE0A51" w:rsidRPr="003656AF" w:rsidRDefault="00EE0A51" w:rsidP="003656AF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  <w:r w:rsidRPr="003656AF">
        <w:rPr>
          <w:rFonts w:ascii="Times New Roman" w:hAnsi="Times New Roman" w:cs="Times New Roman"/>
          <w:color w:val="000000" w:themeColor="text1"/>
          <w:sz w:val="22"/>
          <w:szCs w:val="22"/>
        </w:rPr>
        <w:t>Vedle knihovnické činnosti se galerie stará také o artotéku</w:t>
      </w:r>
      <w:r w:rsidR="003656AF" w:rsidRPr="003656AF">
        <w:rPr>
          <w:rFonts w:ascii="Times New Roman" w:hAnsi="Times New Roman" w:cs="Times New Roman"/>
          <w:color w:val="000000" w:themeColor="text1"/>
          <w:sz w:val="22"/>
          <w:szCs w:val="22"/>
        </w:rPr>
        <w:t>, půjčovnu uměleckých děl</w:t>
      </w:r>
      <w:r w:rsidR="003656AF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3656AF" w:rsidRPr="003656AF">
        <w:rPr>
          <w:rFonts w:ascii="Times New Roman" w:hAnsi="Times New Roman" w:cs="Times New Roman"/>
          <w:sz w:val="22"/>
          <w:szCs w:val="22"/>
        </w:rPr>
        <w:t xml:space="preserve"> </w:t>
      </w:r>
      <w:r w:rsidR="003656AF" w:rsidRPr="003656AF">
        <w:rPr>
          <w:rFonts w:ascii="Times New Roman" w:hAnsi="Times New Roman" w:cs="Times New Roman"/>
          <w:color w:val="000000"/>
          <w:sz w:val="22"/>
          <w:szCs w:val="22"/>
        </w:rPr>
        <w:t xml:space="preserve">V roce 2021 bylo kurátory MG do sbírky artotéky vybráno a nákupem nebo darem získáno </w:t>
      </w:r>
      <w:r w:rsidR="003656AF">
        <w:rPr>
          <w:rFonts w:ascii="Times New Roman" w:hAnsi="Times New Roman" w:cs="Times New Roman"/>
          <w:color w:val="000000"/>
          <w:sz w:val="22"/>
          <w:szCs w:val="22"/>
        </w:rPr>
        <w:t>jedenáct</w:t>
      </w:r>
      <w:r w:rsidR="003656AF" w:rsidRPr="003656AF">
        <w:rPr>
          <w:rFonts w:ascii="Times New Roman" w:hAnsi="Times New Roman" w:cs="Times New Roman"/>
          <w:color w:val="000000"/>
          <w:sz w:val="22"/>
          <w:szCs w:val="22"/>
        </w:rPr>
        <w:t xml:space="preserve"> děl celkem od pěti umělců. Od začátku roku 2021 </w:t>
      </w:r>
      <w:r w:rsidR="003656AF">
        <w:rPr>
          <w:rFonts w:ascii="Times New Roman" w:hAnsi="Times New Roman" w:cs="Times New Roman"/>
          <w:color w:val="000000"/>
          <w:sz w:val="22"/>
          <w:szCs w:val="22"/>
        </w:rPr>
        <w:t>byla prohloubena</w:t>
      </w:r>
      <w:r w:rsidR="003656AF" w:rsidRPr="003656AF">
        <w:rPr>
          <w:rFonts w:ascii="Times New Roman" w:hAnsi="Times New Roman" w:cs="Times New Roman"/>
          <w:color w:val="000000"/>
          <w:sz w:val="22"/>
          <w:szCs w:val="22"/>
        </w:rPr>
        <w:t xml:space="preserve"> spoluprác</w:t>
      </w:r>
      <w:r w:rsidR="003656AF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="003656AF" w:rsidRPr="003656AF">
        <w:rPr>
          <w:rFonts w:ascii="Times New Roman" w:hAnsi="Times New Roman" w:cs="Times New Roman"/>
          <w:color w:val="000000"/>
          <w:sz w:val="22"/>
          <w:szCs w:val="22"/>
        </w:rPr>
        <w:t xml:space="preserve"> s </w:t>
      </w:r>
      <w:proofErr w:type="spellStart"/>
      <w:r w:rsidR="003656AF" w:rsidRPr="003656AF">
        <w:rPr>
          <w:rFonts w:ascii="Times New Roman" w:hAnsi="Times New Roman" w:cs="Times New Roman"/>
          <w:color w:val="000000"/>
          <w:sz w:val="22"/>
          <w:szCs w:val="22"/>
        </w:rPr>
        <w:t>FaVU</w:t>
      </w:r>
      <w:proofErr w:type="spellEnd"/>
      <w:r w:rsidR="003656AF" w:rsidRPr="003656AF">
        <w:rPr>
          <w:rFonts w:ascii="Times New Roman" w:hAnsi="Times New Roman" w:cs="Times New Roman"/>
          <w:color w:val="000000"/>
          <w:sz w:val="22"/>
          <w:szCs w:val="22"/>
        </w:rPr>
        <w:t xml:space="preserve"> VUT, která spočívá v obohacení sbírky artotéky o umělecká díla studentů </w:t>
      </w:r>
      <w:proofErr w:type="spellStart"/>
      <w:r w:rsidR="003656AF" w:rsidRPr="003656AF">
        <w:rPr>
          <w:rFonts w:ascii="Times New Roman" w:hAnsi="Times New Roman" w:cs="Times New Roman"/>
          <w:color w:val="000000"/>
          <w:sz w:val="22"/>
          <w:szCs w:val="22"/>
        </w:rPr>
        <w:t>FaVU</w:t>
      </w:r>
      <w:proofErr w:type="spellEnd"/>
      <w:r w:rsidR="003656AF" w:rsidRPr="003656AF">
        <w:rPr>
          <w:rFonts w:ascii="Times New Roman" w:hAnsi="Times New Roman" w:cs="Times New Roman"/>
          <w:color w:val="000000"/>
          <w:sz w:val="22"/>
          <w:szCs w:val="22"/>
        </w:rPr>
        <w:t xml:space="preserve">. Počet děl bude každoročně narůstat a zároveň budou díla s ohledem na studium jejich autorů na </w:t>
      </w:r>
      <w:proofErr w:type="spellStart"/>
      <w:r w:rsidR="003656AF" w:rsidRPr="003656AF">
        <w:rPr>
          <w:rFonts w:ascii="Times New Roman" w:hAnsi="Times New Roman" w:cs="Times New Roman"/>
          <w:color w:val="000000"/>
          <w:sz w:val="22"/>
          <w:szCs w:val="22"/>
        </w:rPr>
        <w:t>FaVU</w:t>
      </w:r>
      <w:proofErr w:type="spellEnd"/>
      <w:r w:rsidR="003656AF" w:rsidRPr="003656AF">
        <w:rPr>
          <w:rFonts w:ascii="Times New Roman" w:hAnsi="Times New Roman" w:cs="Times New Roman"/>
          <w:color w:val="000000"/>
          <w:sz w:val="22"/>
          <w:szCs w:val="22"/>
        </w:rPr>
        <w:t xml:space="preserve"> průběžně obměňována. Rozvoj artotéky je finančně podpořen </w:t>
      </w:r>
      <w:proofErr w:type="spellStart"/>
      <w:r w:rsidR="003656AF" w:rsidRPr="003656AF">
        <w:rPr>
          <w:rFonts w:ascii="Times New Roman" w:hAnsi="Times New Roman" w:cs="Times New Roman"/>
          <w:color w:val="000000"/>
          <w:sz w:val="22"/>
          <w:szCs w:val="22"/>
        </w:rPr>
        <w:t>Erste</w:t>
      </w:r>
      <w:proofErr w:type="spellEnd"/>
      <w:r w:rsidR="003656AF" w:rsidRPr="003656A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3656AF" w:rsidRPr="003656AF">
        <w:rPr>
          <w:rFonts w:ascii="Times New Roman" w:hAnsi="Times New Roman" w:cs="Times New Roman"/>
          <w:color w:val="000000"/>
          <w:sz w:val="22"/>
          <w:szCs w:val="22"/>
        </w:rPr>
        <w:t>Private</w:t>
      </w:r>
      <w:proofErr w:type="spellEnd"/>
      <w:r w:rsidR="003656AF" w:rsidRPr="003656A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3656AF" w:rsidRPr="003656AF">
        <w:rPr>
          <w:rFonts w:ascii="Times New Roman" w:hAnsi="Times New Roman" w:cs="Times New Roman"/>
          <w:color w:val="000000"/>
          <w:sz w:val="22"/>
          <w:szCs w:val="22"/>
        </w:rPr>
        <w:t>Banking</w:t>
      </w:r>
      <w:proofErr w:type="spellEnd"/>
      <w:r w:rsidR="003656AF" w:rsidRPr="003656AF">
        <w:rPr>
          <w:rFonts w:ascii="Times New Roman" w:hAnsi="Times New Roman" w:cs="Times New Roman"/>
          <w:color w:val="000000"/>
          <w:sz w:val="22"/>
          <w:szCs w:val="22"/>
        </w:rPr>
        <w:t xml:space="preserve"> Če</w:t>
      </w:r>
      <w:r w:rsidR="003656AF">
        <w:rPr>
          <w:rFonts w:ascii="Times New Roman" w:hAnsi="Times New Roman" w:cs="Times New Roman"/>
          <w:sz w:val="22"/>
          <w:szCs w:val="22"/>
        </w:rPr>
        <w:t>ské spořitelny.</w:t>
      </w:r>
    </w:p>
    <w:p w:rsidR="00E670C6" w:rsidRDefault="00E670C6" w:rsidP="00FE145E">
      <w:pPr>
        <w:pStyle w:val="Default"/>
        <w:jc w:val="both"/>
        <w:rPr>
          <w:sz w:val="22"/>
          <w:szCs w:val="22"/>
          <w:u w:color="000000"/>
          <w:lang w:val="de-DE"/>
        </w:rPr>
      </w:pPr>
    </w:p>
    <w:p w:rsidR="00F95BFC" w:rsidRDefault="0032194A" w:rsidP="00FE145E">
      <w:pPr>
        <w:pStyle w:val="Default"/>
        <w:jc w:val="both"/>
        <w:rPr>
          <w:color w:val="000000" w:themeColor="text1"/>
          <w:sz w:val="22"/>
          <w:szCs w:val="22"/>
        </w:rPr>
      </w:pPr>
      <w:r w:rsidRPr="0032194A">
        <w:rPr>
          <w:color w:val="000000" w:themeColor="text1"/>
          <w:sz w:val="22"/>
          <w:szCs w:val="22"/>
        </w:rPr>
        <w:t xml:space="preserve">Na rok </w:t>
      </w:r>
      <w:r>
        <w:rPr>
          <w:color w:val="000000" w:themeColor="text1"/>
          <w:sz w:val="22"/>
          <w:szCs w:val="22"/>
        </w:rPr>
        <w:t xml:space="preserve">2022 má galerie v plánu dokončit práce </w:t>
      </w:r>
      <w:r w:rsidR="00A325BC">
        <w:rPr>
          <w:color w:val="000000" w:themeColor="text1"/>
          <w:sz w:val="22"/>
          <w:szCs w:val="22"/>
        </w:rPr>
        <w:t xml:space="preserve">v expozicích Uměleckoprůmyslového muzea, otevřít Design laboratoř, ve které budou k dispozici nové technologie a přístroje k edukaci návštěvníků jakéhokoli věku, či doplňování popisek a propojování vystavených děl se sbírkami online. </w:t>
      </w:r>
      <w:r w:rsidR="00002FFA">
        <w:rPr>
          <w:color w:val="000000" w:themeColor="text1"/>
          <w:sz w:val="22"/>
          <w:szCs w:val="22"/>
        </w:rPr>
        <w:t>Rozpracovávat se také bude digitální platforma,</w:t>
      </w:r>
      <w:r w:rsidR="003656AF">
        <w:rPr>
          <w:color w:val="000000" w:themeColor="text1"/>
          <w:sz w:val="22"/>
          <w:szCs w:val="22"/>
        </w:rPr>
        <w:t xml:space="preserve"> poplatná současným podmínkám a </w:t>
      </w:r>
      <w:r w:rsidR="00002FFA">
        <w:rPr>
          <w:color w:val="000000" w:themeColor="text1"/>
          <w:sz w:val="22"/>
          <w:szCs w:val="22"/>
        </w:rPr>
        <w:t xml:space="preserve">novým trendům, </w:t>
      </w:r>
      <w:r w:rsidR="00F95BFC">
        <w:rPr>
          <w:color w:val="000000" w:themeColor="text1"/>
          <w:sz w:val="22"/>
          <w:szCs w:val="22"/>
        </w:rPr>
        <w:t>která bude konverzí předchozí prezentace graf</w:t>
      </w:r>
      <w:r w:rsidR="00002FFA">
        <w:rPr>
          <w:color w:val="000000" w:themeColor="text1"/>
          <w:sz w:val="22"/>
          <w:szCs w:val="22"/>
        </w:rPr>
        <w:t xml:space="preserve">ického designu. </w:t>
      </w:r>
    </w:p>
    <w:p w:rsidR="00F95BFC" w:rsidRDefault="00F95BFC" w:rsidP="00FE145E">
      <w:pPr>
        <w:pStyle w:val="Default"/>
        <w:jc w:val="both"/>
        <w:rPr>
          <w:color w:val="000000" w:themeColor="text1"/>
          <w:sz w:val="22"/>
          <w:szCs w:val="22"/>
        </w:rPr>
      </w:pPr>
    </w:p>
    <w:p w:rsidR="00A325BC" w:rsidRPr="0032194A" w:rsidRDefault="00A325BC" w:rsidP="00FE145E">
      <w:pPr>
        <w:pStyle w:val="Default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Důležité koncepční rozhodnutí, které galerie v novém roce učiní, se bude týkat způsobu, jakým bude pokračovat ve výstavnické činnosti. </w:t>
      </w:r>
      <w:r w:rsidR="00FA1B7A">
        <w:rPr>
          <w:color w:val="000000" w:themeColor="text1"/>
          <w:sz w:val="22"/>
          <w:szCs w:val="22"/>
        </w:rPr>
        <w:t xml:space="preserve">Roli v tom budou hrát tři klíčové prvky: stále přítomná </w:t>
      </w:r>
      <w:proofErr w:type="spellStart"/>
      <w:r w:rsidR="00FA1B7A">
        <w:rPr>
          <w:color w:val="000000" w:themeColor="text1"/>
          <w:sz w:val="22"/>
          <w:szCs w:val="22"/>
        </w:rPr>
        <w:t>koronavirová</w:t>
      </w:r>
      <w:proofErr w:type="spellEnd"/>
      <w:r w:rsidR="00FA1B7A">
        <w:rPr>
          <w:color w:val="000000" w:themeColor="text1"/>
          <w:sz w:val="22"/>
          <w:szCs w:val="22"/>
        </w:rPr>
        <w:t xml:space="preserve"> pandemie a nové mutace COVIDu-19, stoupající inflace a skokové zvýšení energií. </w:t>
      </w:r>
      <w:r w:rsidR="00F95BFC">
        <w:rPr>
          <w:color w:val="000000" w:themeColor="text1"/>
          <w:sz w:val="22"/>
          <w:szCs w:val="22"/>
        </w:rPr>
        <w:t xml:space="preserve">Tyto faktory mohou narušit výstavní plán pro rok 2022, Moravská galerie je bude reflektovat se zvýšenou opatrností. </w:t>
      </w:r>
    </w:p>
    <w:p w:rsidR="00267E70" w:rsidRPr="0032194A" w:rsidRDefault="00267E70" w:rsidP="00FE145E">
      <w:pPr>
        <w:jc w:val="both"/>
        <w:rPr>
          <w:sz w:val="22"/>
          <w:szCs w:val="22"/>
        </w:rPr>
      </w:pPr>
    </w:p>
    <w:p w:rsidR="00E05F08" w:rsidRPr="003656AF" w:rsidRDefault="00380775" w:rsidP="00FE145E">
      <w:pPr>
        <w:jc w:val="both"/>
        <w:rPr>
          <w:color w:val="auto"/>
          <w:sz w:val="22"/>
          <w:szCs w:val="22"/>
        </w:rPr>
      </w:pPr>
      <w:r w:rsidRPr="00E670C6">
        <w:rPr>
          <w:color w:val="auto"/>
          <w:sz w:val="22"/>
          <w:szCs w:val="22"/>
        </w:rPr>
        <w:t>Moravské galerii se nadále daří reagovat na investiční příležitosti a realizovat projekty financované z Evropské unie. „</w:t>
      </w:r>
      <w:r w:rsidRPr="00E670C6">
        <w:rPr>
          <w:i/>
          <w:color w:val="auto"/>
          <w:sz w:val="22"/>
          <w:szCs w:val="22"/>
        </w:rPr>
        <w:t>Nejrozsáhlejší a nezdařilejší investiční akcí bylo dokončení rekonstrukce Uměleckoprůmyslového muzea včetně přilehlé terasy s konceptuálním objektem „Mrak“ a vytvoření nové stálé expozice pod názvem ART DESIGN FASHION. Celá akce stála necelých 218 mil. Kč, přičemž se jednalo o vícezdrojové financování - cca 154 mil. z Evropských fondů (Integrovaného regionálního operačního programu), 25,5 mil. z investičních dotací Ministerstva kultury ČR, 1 mil. z příspě</w:t>
      </w:r>
      <w:r w:rsidR="003656AF">
        <w:rPr>
          <w:i/>
          <w:color w:val="auto"/>
          <w:sz w:val="22"/>
          <w:szCs w:val="22"/>
        </w:rPr>
        <w:t>vku MKČR na kulturní aktivity a </w:t>
      </w:r>
      <w:r w:rsidRPr="00E670C6">
        <w:rPr>
          <w:i/>
          <w:color w:val="auto"/>
          <w:sz w:val="22"/>
          <w:szCs w:val="22"/>
        </w:rPr>
        <w:t>zbylých 36,5 mil. z vlastních zdrojů galerie. Další dva investiční projekty finančně podpořené z fondu Evropské unie a prostředků MKČR  (částečná rekonstrukce Místodržitelského paláce včetně vytvoření stálé sbírky starého umění a Stavba nové depozitární budovy v Brně Řečkovicích) budou dokončeny do konce roku 2023</w:t>
      </w:r>
      <w:r w:rsidRPr="00E670C6">
        <w:rPr>
          <w:color w:val="auto"/>
          <w:sz w:val="22"/>
          <w:szCs w:val="22"/>
        </w:rPr>
        <w:t>,“ dokládá investice v číslech řed</w:t>
      </w:r>
      <w:r w:rsidR="003656AF">
        <w:rPr>
          <w:color w:val="auto"/>
          <w:sz w:val="22"/>
          <w:szCs w:val="22"/>
        </w:rPr>
        <w:t>itel Moravské galerie Jan Press.</w:t>
      </w:r>
    </w:p>
    <w:p w:rsidR="00267E70" w:rsidRPr="006277EA" w:rsidRDefault="00267E70" w:rsidP="00FE145E">
      <w:pPr>
        <w:shd w:val="clear" w:color="auto" w:fill="FFFFFF"/>
        <w:jc w:val="both"/>
        <w:rPr>
          <w:rFonts w:ascii="Tahoma" w:eastAsia="Tahoma" w:hAnsi="Tahoma" w:cs="Tahoma"/>
          <w:b/>
          <w:bCs/>
          <w:sz w:val="22"/>
          <w:szCs w:val="22"/>
        </w:rPr>
      </w:pPr>
    </w:p>
    <w:p w:rsidR="00267E70" w:rsidRPr="006277EA" w:rsidRDefault="00267E70" w:rsidP="00267E70">
      <w:pPr>
        <w:rPr>
          <w:b/>
          <w:bCs/>
          <w:sz w:val="22"/>
          <w:szCs w:val="22"/>
        </w:rPr>
      </w:pPr>
      <w:r w:rsidRPr="006277EA">
        <w:rPr>
          <w:rFonts w:eastAsia="Arial Unicode MS" w:cs="Arial Unicode MS"/>
          <w:b/>
          <w:bCs/>
          <w:sz w:val="22"/>
          <w:szCs w:val="22"/>
          <w:lang w:val="de-DE"/>
        </w:rPr>
        <w:t>Um</w:t>
      </w:r>
      <w:proofErr w:type="spellStart"/>
      <w:r w:rsidRPr="006277EA">
        <w:rPr>
          <w:rFonts w:eastAsia="Arial Unicode MS" w:cs="Arial Unicode MS"/>
          <w:b/>
          <w:bCs/>
          <w:sz w:val="22"/>
          <w:szCs w:val="22"/>
        </w:rPr>
        <w:t>ěleckoprůmyslov</w:t>
      </w:r>
      <w:proofErr w:type="spellEnd"/>
      <w:r w:rsidRPr="006277EA">
        <w:rPr>
          <w:rFonts w:eastAsia="Arial Unicode MS" w:cs="Arial Unicode MS"/>
          <w:b/>
          <w:bCs/>
          <w:sz w:val="22"/>
          <w:szCs w:val="22"/>
          <w:lang w:val="fr-FR"/>
        </w:rPr>
        <w:t xml:space="preserve">é </w:t>
      </w:r>
      <w:r w:rsidRPr="006277EA">
        <w:rPr>
          <w:rFonts w:eastAsia="Arial Unicode MS" w:cs="Arial Unicode MS"/>
          <w:b/>
          <w:bCs/>
          <w:sz w:val="22"/>
          <w:szCs w:val="22"/>
        </w:rPr>
        <w:t>muzeum, Husova 14, Brno</w:t>
      </w:r>
      <w:r w:rsidRPr="006277EA">
        <w:rPr>
          <w:rFonts w:ascii="Arial Unicode MS" w:eastAsia="Arial Unicode MS" w:hAnsi="Arial Unicode MS" w:cs="Arial Unicode MS"/>
          <w:sz w:val="22"/>
          <w:szCs w:val="22"/>
        </w:rPr>
        <w:br/>
      </w:r>
      <w:r w:rsidRPr="006277EA">
        <w:rPr>
          <w:rFonts w:eastAsia="Arial Unicode MS" w:cs="Arial Unicode MS"/>
          <w:b/>
          <w:bCs/>
          <w:sz w:val="22"/>
          <w:szCs w:val="22"/>
        </w:rPr>
        <w:t>Pražákův palác, Husova 18, Brno</w:t>
      </w:r>
      <w:r w:rsidRPr="006277EA">
        <w:rPr>
          <w:rFonts w:ascii="Arial Unicode MS" w:eastAsia="Arial Unicode MS" w:hAnsi="Arial Unicode MS" w:cs="Arial Unicode MS"/>
          <w:sz w:val="22"/>
          <w:szCs w:val="22"/>
        </w:rPr>
        <w:br/>
      </w:r>
      <w:r w:rsidRPr="006277EA">
        <w:rPr>
          <w:rFonts w:eastAsia="Arial Unicode MS" w:cs="Arial Unicode MS"/>
          <w:b/>
          <w:bCs/>
          <w:sz w:val="22"/>
          <w:szCs w:val="22"/>
        </w:rPr>
        <w:t>Mí</w:t>
      </w:r>
      <w:r w:rsidRPr="006277EA">
        <w:rPr>
          <w:rFonts w:eastAsia="Arial Unicode MS" w:cs="Arial Unicode MS"/>
          <w:b/>
          <w:bCs/>
          <w:sz w:val="22"/>
          <w:szCs w:val="22"/>
          <w:lang w:val="es-ES_tradnl"/>
        </w:rPr>
        <w:t>stodr</w:t>
      </w:r>
      <w:proofErr w:type="spellStart"/>
      <w:r w:rsidRPr="006277EA">
        <w:rPr>
          <w:rFonts w:eastAsia="Arial Unicode MS" w:cs="Arial Unicode MS"/>
          <w:b/>
          <w:bCs/>
          <w:sz w:val="22"/>
          <w:szCs w:val="22"/>
        </w:rPr>
        <w:t>žitelský</w:t>
      </w:r>
      <w:proofErr w:type="spellEnd"/>
      <w:r w:rsidRPr="006277EA">
        <w:rPr>
          <w:rFonts w:eastAsia="Arial Unicode MS" w:cs="Arial Unicode MS"/>
          <w:b/>
          <w:bCs/>
          <w:sz w:val="22"/>
          <w:szCs w:val="22"/>
        </w:rPr>
        <w:t xml:space="preserve"> palác, </w:t>
      </w:r>
      <w:proofErr w:type="spellStart"/>
      <w:r w:rsidRPr="006277EA">
        <w:rPr>
          <w:rFonts w:eastAsia="Arial Unicode MS" w:cs="Arial Unicode MS"/>
          <w:b/>
          <w:bCs/>
          <w:sz w:val="22"/>
          <w:szCs w:val="22"/>
        </w:rPr>
        <w:t>Moravsk</w:t>
      </w:r>
      <w:proofErr w:type="spellEnd"/>
      <w:r w:rsidRPr="006277EA">
        <w:rPr>
          <w:rFonts w:eastAsia="Arial Unicode MS" w:cs="Arial Unicode MS"/>
          <w:b/>
          <w:bCs/>
          <w:sz w:val="22"/>
          <w:szCs w:val="22"/>
          <w:lang w:val="fr-FR"/>
        </w:rPr>
        <w:t xml:space="preserve">é </w:t>
      </w:r>
      <w:r w:rsidRPr="006277EA">
        <w:rPr>
          <w:rFonts w:eastAsia="Arial Unicode MS" w:cs="Arial Unicode MS"/>
          <w:b/>
          <w:bCs/>
          <w:sz w:val="22"/>
          <w:szCs w:val="22"/>
        </w:rPr>
        <w:t>náměstí 1a, Brno</w:t>
      </w:r>
      <w:r w:rsidRPr="006277EA">
        <w:rPr>
          <w:rFonts w:ascii="Arial Unicode MS" w:eastAsia="Arial Unicode MS" w:hAnsi="Arial Unicode MS" w:cs="Arial Unicode MS"/>
          <w:sz w:val="22"/>
          <w:szCs w:val="22"/>
        </w:rPr>
        <w:br/>
      </w:r>
      <w:r w:rsidRPr="006277EA">
        <w:rPr>
          <w:rFonts w:eastAsia="Arial Unicode MS" w:cs="Arial Unicode MS"/>
          <w:b/>
          <w:bCs/>
          <w:sz w:val="22"/>
          <w:szCs w:val="22"/>
        </w:rPr>
        <w:t>Jurkovičova vila, Jana Nečase 2, Brno-Ž</w:t>
      </w:r>
      <w:proofErr w:type="spellStart"/>
      <w:r w:rsidRPr="006277EA">
        <w:rPr>
          <w:rFonts w:eastAsia="Arial Unicode MS" w:cs="Arial Unicode MS"/>
          <w:b/>
          <w:bCs/>
          <w:sz w:val="22"/>
          <w:szCs w:val="22"/>
          <w:lang w:val="en-US"/>
        </w:rPr>
        <w:t>abov</w:t>
      </w:r>
      <w:r w:rsidRPr="006277EA">
        <w:rPr>
          <w:rFonts w:eastAsia="Arial Unicode MS" w:cs="Arial Unicode MS"/>
          <w:b/>
          <w:bCs/>
          <w:sz w:val="22"/>
          <w:szCs w:val="22"/>
        </w:rPr>
        <w:t>řesky</w:t>
      </w:r>
      <w:proofErr w:type="spellEnd"/>
    </w:p>
    <w:p w:rsidR="00267E70" w:rsidRPr="006277EA" w:rsidRDefault="00267E70" w:rsidP="00267E70">
      <w:pPr>
        <w:rPr>
          <w:b/>
          <w:bCs/>
          <w:sz w:val="22"/>
          <w:szCs w:val="22"/>
        </w:rPr>
      </w:pPr>
      <w:r>
        <w:rPr>
          <w:rFonts w:eastAsia="Arial Unicode MS" w:cs="Arial Unicode MS"/>
          <w:b/>
          <w:bCs/>
          <w:sz w:val="22"/>
          <w:szCs w:val="22"/>
        </w:rPr>
        <w:t>Muzeum</w:t>
      </w:r>
      <w:r w:rsidRPr="006277EA">
        <w:rPr>
          <w:rFonts w:eastAsia="Arial Unicode MS" w:cs="Arial Unicode MS"/>
          <w:b/>
          <w:bCs/>
          <w:sz w:val="22"/>
          <w:szCs w:val="22"/>
        </w:rPr>
        <w:t xml:space="preserve"> Josefa Hoffmanna, Brtnice u Jihlavy</w:t>
      </w:r>
    </w:p>
    <w:p w:rsidR="00267E70" w:rsidRPr="006277EA" w:rsidRDefault="00267E70" w:rsidP="00267E70">
      <w:pPr>
        <w:rPr>
          <w:b/>
          <w:bCs/>
          <w:sz w:val="22"/>
          <w:szCs w:val="22"/>
        </w:rPr>
      </w:pPr>
      <w:r w:rsidRPr="006277EA">
        <w:rPr>
          <w:rFonts w:eastAsia="Arial Unicode MS" w:cs="Arial Unicode MS"/>
          <w:b/>
          <w:bCs/>
          <w:sz w:val="22"/>
          <w:szCs w:val="22"/>
        </w:rPr>
        <w:t xml:space="preserve">Depozitář, Terezy </w:t>
      </w:r>
      <w:proofErr w:type="spellStart"/>
      <w:r w:rsidRPr="006277EA">
        <w:rPr>
          <w:rFonts w:eastAsia="Arial Unicode MS" w:cs="Arial Unicode MS"/>
          <w:b/>
          <w:bCs/>
          <w:sz w:val="22"/>
          <w:szCs w:val="22"/>
        </w:rPr>
        <w:t>Novákov</w:t>
      </w:r>
      <w:proofErr w:type="spellEnd"/>
      <w:r w:rsidRPr="006277EA">
        <w:rPr>
          <w:rFonts w:eastAsia="Arial Unicode MS" w:cs="Arial Unicode MS"/>
          <w:b/>
          <w:bCs/>
          <w:sz w:val="22"/>
          <w:szCs w:val="22"/>
          <w:lang w:val="fr-FR"/>
        </w:rPr>
        <w:t xml:space="preserve">é </w:t>
      </w:r>
      <w:r w:rsidRPr="006277EA">
        <w:rPr>
          <w:rFonts w:eastAsia="Arial Unicode MS" w:cs="Arial Unicode MS"/>
          <w:b/>
          <w:bCs/>
          <w:sz w:val="22"/>
          <w:szCs w:val="22"/>
        </w:rPr>
        <w:t>64a, Brno-Řečkovice</w:t>
      </w:r>
    </w:p>
    <w:p w:rsidR="001B12FC" w:rsidRDefault="001B12FC" w:rsidP="00267E70">
      <w:pPr>
        <w:pStyle w:val="Normlnweb"/>
        <w:jc w:val="both"/>
        <w:rPr>
          <w:b/>
          <w:bCs/>
          <w:color w:val="000000"/>
          <w:sz w:val="22"/>
          <w:szCs w:val="22"/>
          <w:u w:color="000000"/>
        </w:rPr>
      </w:pPr>
    </w:p>
    <w:p w:rsidR="001B12FC" w:rsidRDefault="001B12FC" w:rsidP="00267E70">
      <w:pPr>
        <w:pStyle w:val="Normlnweb"/>
        <w:jc w:val="both"/>
        <w:rPr>
          <w:b/>
          <w:bCs/>
          <w:color w:val="000000"/>
          <w:sz w:val="22"/>
          <w:szCs w:val="22"/>
          <w:u w:color="000000"/>
        </w:rPr>
      </w:pPr>
      <w:bookmarkStart w:id="0" w:name="_GoBack"/>
      <w:bookmarkEnd w:id="0"/>
    </w:p>
    <w:p w:rsidR="00267E70" w:rsidRPr="001B12FC" w:rsidRDefault="00267E70" w:rsidP="00267E70">
      <w:pPr>
        <w:pStyle w:val="Zpat"/>
        <w:tabs>
          <w:tab w:val="clear" w:pos="9072"/>
          <w:tab w:val="right" w:pos="8478"/>
        </w:tabs>
        <w:rPr>
          <w:color w:val="auto"/>
          <w:sz w:val="18"/>
          <w:szCs w:val="18"/>
        </w:rPr>
      </w:pPr>
      <w:r w:rsidRPr="001B12FC">
        <w:rPr>
          <w:color w:val="auto"/>
          <w:sz w:val="18"/>
          <w:szCs w:val="18"/>
        </w:rPr>
        <w:t>Alena Navrátilová Ochrymčuková</w:t>
      </w:r>
    </w:p>
    <w:p w:rsidR="00267E70" w:rsidRPr="001B12FC" w:rsidRDefault="00267E70" w:rsidP="00267E70">
      <w:pPr>
        <w:pStyle w:val="Zpat"/>
        <w:tabs>
          <w:tab w:val="clear" w:pos="9072"/>
          <w:tab w:val="right" w:pos="8478"/>
        </w:tabs>
        <w:rPr>
          <w:color w:val="auto"/>
          <w:sz w:val="18"/>
          <w:szCs w:val="18"/>
        </w:rPr>
      </w:pPr>
      <w:r w:rsidRPr="001B12FC">
        <w:rPr>
          <w:color w:val="auto"/>
          <w:sz w:val="18"/>
          <w:szCs w:val="18"/>
        </w:rPr>
        <w:t>e-mail: alena.ochrymcukova@moravska-galerie.cz</w:t>
      </w:r>
    </w:p>
    <w:p w:rsidR="00267E70" w:rsidRPr="001B12FC" w:rsidRDefault="00267E70" w:rsidP="00267E70">
      <w:pPr>
        <w:pStyle w:val="Zpat"/>
        <w:tabs>
          <w:tab w:val="clear" w:pos="9072"/>
          <w:tab w:val="right" w:pos="8478"/>
        </w:tabs>
        <w:rPr>
          <w:color w:val="auto"/>
          <w:sz w:val="18"/>
          <w:szCs w:val="18"/>
        </w:rPr>
      </w:pPr>
      <w:r w:rsidRPr="001B12FC">
        <w:rPr>
          <w:color w:val="auto"/>
          <w:sz w:val="18"/>
          <w:szCs w:val="18"/>
        </w:rPr>
        <w:t>e-mail:</w:t>
      </w:r>
      <w:r w:rsidRPr="001B12FC">
        <w:rPr>
          <w:color w:val="auto"/>
          <w:sz w:val="18"/>
          <w:szCs w:val="18"/>
          <w:u w:color="000000"/>
        </w:rPr>
        <w:t xml:space="preserve"> </w:t>
      </w:r>
      <w:hyperlink r:id="rId7" w:history="1">
        <w:r w:rsidRPr="001B12FC">
          <w:rPr>
            <w:rStyle w:val="Hyperlink0"/>
            <w:color w:val="auto"/>
            <w:sz w:val="18"/>
            <w:szCs w:val="18"/>
          </w:rPr>
          <w:t>tisk@moravska-galerie.cz</w:t>
        </w:r>
      </w:hyperlink>
    </w:p>
    <w:p w:rsidR="00267E70" w:rsidRPr="001B12FC" w:rsidRDefault="00267E70" w:rsidP="00267E70">
      <w:pPr>
        <w:pStyle w:val="Zpat"/>
        <w:tabs>
          <w:tab w:val="clear" w:pos="9072"/>
          <w:tab w:val="right" w:pos="8478"/>
        </w:tabs>
        <w:rPr>
          <w:color w:val="auto"/>
          <w:sz w:val="18"/>
          <w:szCs w:val="18"/>
        </w:rPr>
      </w:pPr>
      <w:r w:rsidRPr="001B12FC">
        <w:rPr>
          <w:color w:val="auto"/>
          <w:sz w:val="18"/>
          <w:szCs w:val="18"/>
          <w:lang w:val="pt-PT"/>
        </w:rPr>
        <w:t>tel.: + 420 724</w:t>
      </w:r>
      <w:r w:rsidRPr="001B12FC">
        <w:rPr>
          <w:color w:val="auto"/>
          <w:sz w:val="18"/>
          <w:szCs w:val="18"/>
        </w:rPr>
        <w:t> 516 672</w:t>
      </w:r>
    </w:p>
    <w:p w:rsidR="001E41BA" w:rsidRPr="001B12FC" w:rsidRDefault="00267E70" w:rsidP="005F4B19">
      <w:pPr>
        <w:pStyle w:val="Zpat"/>
        <w:tabs>
          <w:tab w:val="clear" w:pos="9072"/>
          <w:tab w:val="right" w:pos="8478"/>
        </w:tabs>
        <w:rPr>
          <w:color w:val="auto"/>
          <w:sz w:val="18"/>
          <w:szCs w:val="18"/>
        </w:rPr>
      </w:pPr>
      <w:proofErr w:type="gramStart"/>
      <w:r w:rsidRPr="001B12FC">
        <w:rPr>
          <w:color w:val="auto"/>
          <w:sz w:val="18"/>
          <w:szCs w:val="18"/>
        </w:rPr>
        <w:t>www.moravska-galerie</w:t>
      </w:r>
      <w:proofErr w:type="gramEnd"/>
      <w:r w:rsidRPr="001B12FC">
        <w:rPr>
          <w:color w:val="auto"/>
          <w:sz w:val="18"/>
          <w:szCs w:val="18"/>
        </w:rPr>
        <w:t>.cz</w:t>
      </w:r>
    </w:p>
    <w:sectPr w:rsidR="001E41BA" w:rsidRPr="001B12FC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985" w:right="1134" w:bottom="1134" w:left="2268" w:header="68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C5C" w:rsidRDefault="00B95C5C">
      <w:r>
        <w:separator/>
      </w:r>
    </w:p>
  </w:endnote>
  <w:endnote w:type="continuationSeparator" w:id="0">
    <w:p w:rsidR="00B95C5C" w:rsidRDefault="00B9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19C" w:rsidRDefault="00B95C5C">
    <w:pPr>
      <w:pStyle w:val="Zpat"/>
      <w:tabs>
        <w:tab w:val="clear" w:pos="9072"/>
        <w:tab w:val="right" w:pos="847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7B9" w:rsidRDefault="00B95C5C">
    <w:pPr>
      <w:pStyle w:val="Zpat"/>
      <w:jc w:val="right"/>
    </w:pPr>
  </w:p>
  <w:p w:rsidR="00E707B9" w:rsidRDefault="00B95C5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C5C" w:rsidRDefault="00B95C5C">
      <w:r>
        <w:separator/>
      </w:r>
    </w:p>
  </w:footnote>
  <w:footnote w:type="continuationSeparator" w:id="0">
    <w:p w:rsidR="00B95C5C" w:rsidRDefault="00B95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19C" w:rsidRDefault="00685546">
    <w:pPr>
      <w:pStyle w:val="Zhlav"/>
      <w:tabs>
        <w:tab w:val="clear" w:pos="9072"/>
        <w:tab w:val="right" w:pos="8478"/>
      </w:tabs>
      <w:jc w:val="right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19C" w:rsidRDefault="00685546">
    <w:pPr>
      <w:pStyle w:val="Zhlav"/>
      <w:tabs>
        <w:tab w:val="clear" w:pos="9072"/>
        <w:tab w:val="right" w:pos="8478"/>
      </w:tabs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6FC2B329" wp14:editId="1B602E6C">
          <wp:simplePos x="0" y="0"/>
          <wp:positionH relativeFrom="page">
            <wp:posOffset>1438275</wp:posOffset>
          </wp:positionH>
          <wp:positionV relativeFrom="page">
            <wp:posOffset>344170</wp:posOffset>
          </wp:positionV>
          <wp:extent cx="3023871" cy="906781"/>
          <wp:effectExtent l="0" t="0" r="0" b="0"/>
          <wp:wrapNone/>
          <wp:docPr id="1073741825" name="officeArt object" descr="Obrázek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3" descr="Obrázek 13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3871" cy="9067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E70"/>
    <w:rsid w:val="00002FFA"/>
    <w:rsid w:val="00056BEC"/>
    <w:rsid w:val="000E03AF"/>
    <w:rsid w:val="001336C8"/>
    <w:rsid w:val="00143F59"/>
    <w:rsid w:val="0014634B"/>
    <w:rsid w:val="001B12FC"/>
    <w:rsid w:val="001D3156"/>
    <w:rsid w:val="001F1010"/>
    <w:rsid w:val="00267E70"/>
    <w:rsid w:val="002A30C1"/>
    <w:rsid w:val="002E469A"/>
    <w:rsid w:val="003154E1"/>
    <w:rsid w:val="0032194A"/>
    <w:rsid w:val="003656AF"/>
    <w:rsid w:val="00380775"/>
    <w:rsid w:val="003A3B5B"/>
    <w:rsid w:val="003A4528"/>
    <w:rsid w:val="003E37BB"/>
    <w:rsid w:val="004A4A55"/>
    <w:rsid w:val="00540F54"/>
    <w:rsid w:val="00561249"/>
    <w:rsid w:val="0057065A"/>
    <w:rsid w:val="005F4B19"/>
    <w:rsid w:val="005F563A"/>
    <w:rsid w:val="00632B2A"/>
    <w:rsid w:val="00650DDA"/>
    <w:rsid w:val="00673C71"/>
    <w:rsid w:val="00685546"/>
    <w:rsid w:val="00720FBA"/>
    <w:rsid w:val="007A0EAA"/>
    <w:rsid w:val="007B3F05"/>
    <w:rsid w:val="007C5B67"/>
    <w:rsid w:val="008C4D30"/>
    <w:rsid w:val="00900208"/>
    <w:rsid w:val="00906AC4"/>
    <w:rsid w:val="0092737A"/>
    <w:rsid w:val="00946AE2"/>
    <w:rsid w:val="00952616"/>
    <w:rsid w:val="009B5FF5"/>
    <w:rsid w:val="009C56A6"/>
    <w:rsid w:val="009D5D61"/>
    <w:rsid w:val="009F46E8"/>
    <w:rsid w:val="009F7F3C"/>
    <w:rsid w:val="00A325BC"/>
    <w:rsid w:val="00A446DD"/>
    <w:rsid w:val="00B95C5C"/>
    <w:rsid w:val="00BE1FD3"/>
    <w:rsid w:val="00C61E64"/>
    <w:rsid w:val="00C76793"/>
    <w:rsid w:val="00D672DD"/>
    <w:rsid w:val="00DC763E"/>
    <w:rsid w:val="00E05F08"/>
    <w:rsid w:val="00E202B0"/>
    <w:rsid w:val="00E4793D"/>
    <w:rsid w:val="00E670C6"/>
    <w:rsid w:val="00E734B6"/>
    <w:rsid w:val="00E90761"/>
    <w:rsid w:val="00EA500C"/>
    <w:rsid w:val="00EC6095"/>
    <w:rsid w:val="00EE0A51"/>
    <w:rsid w:val="00F66C9C"/>
    <w:rsid w:val="00F95BFC"/>
    <w:rsid w:val="00FA1B7A"/>
    <w:rsid w:val="00FB3B9B"/>
    <w:rsid w:val="00FE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67E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paragraph" w:styleId="Nadpis1">
    <w:name w:val="heading 1"/>
    <w:next w:val="Normln"/>
    <w:link w:val="Nadpis1Char"/>
    <w:rsid w:val="00673C71"/>
    <w:pPr>
      <w:pBdr>
        <w:top w:val="nil"/>
        <w:left w:val="nil"/>
        <w:bottom w:val="nil"/>
        <w:right w:val="nil"/>
        <w:between w:val="nil"/>
        <w:bar w:val="nil"/>
      </w:pBdr>
      <w:spacing w:before="480" w:after="0"/>
      <w:outlineLvl w:val="0"/>
    </w:pPr>
    <w:rPr>
      <w:rFonts w:ascii="Times New Roman" w:eastAsia="Arial Unicode MS" w:hAnsi="Times New Roman" w:cs="Arial Unicode MS"/>
      <w:smallCaps/>
      <w:color w:val="000000"/>
      <w:spacing w:val="5"/>
      <w:sz w:val="36"/>
      <w:szCs w:val="36"/>
      <w:u w:color="000000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link w:val="ZhlavChar"/>
    <w:rsid w:val="00267E7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Arial Unicode MS"/>
      <w:color w:val="00000A"/>
      <w:u w:color="00000A"/>
      <w:bdr w:val="nil"/>
      <w:lang w:eastAsia="cs-CZ"/>
    </w:rPr>
  </w:style>
  <w:style w:type="character" w:customStyle="1" w:styleId="ZhlavChar">
    <w:name w:val="Záhlaví Char"/>
    <w:basedOn w:val="Standardnpsmoodstavce"/>
    <w:link w:val="Zhlav"/>
    <w:rsid w:val="00267E70"/>
    <w:rPr>
      <w:rFonts w:ascii="Times New Roman" w:eastAsia="Arial Unicode MS" w:hAnsi="Times New Roman" w:cs="Arial Unicode MS"/>
      <w:color w:val="00000A"/>
      <w:u w:color="00000A"/>
      <w:bdr w:val="nil"/>
      <w:lang w:eastAsia="cs-CZ"/>
    </w:rPr>
  </w:style>
  <w:style w:type="paragraph" w:styleId="Zpat">
    <w:name w:val="footer"/>
    <w:link w:val="ZpatChar"/>
    <w:uiPriority w:val="99"/>
    <w:rsid w:val="00267E7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Arial Unicode MS"/>
      <w:color w:val="00000A"/>
      <w:u w:color="00000A"/>
      <w:bdr w:val="nil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67E70"/>
    <w:rPr>
      <w:rFonts w:ascii="Times New Roman" w:eastAsia="Arial Unicode MS" w:hAnsi="Times New Roman" w:cs="Arial Unicode MS"/>
      <w:color w:val="00000A"/>
      <w:u w:color="00000A"/>
      <w:bdr w:val="nil"/>
      <w:lang w:eastAsia="cs-CZ"/>
    </w:rPr>
  </w:style>
  <w:style w:type="character" w:customStyle="1" w:styleId="Hyperlink0">
    <w:name w:val="Hyperlink.0"/>
    <w:basedOn w:val="Standardnpsmoodstavce"/>
    <w:rsid w:val="00267E70"/>
    <w:rPr>
      <w:color w:val="000000"/>
      <w:u w:val="none" w:color="000000"/>
    </w:rPr>
  </w:style>
  <w:style w:type="paragraph" w:customStyle="1" w:styleId="text1">
    <w:name w:val="text1"/>
    <w:rsid w:val="00267E70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u w:color="00000A"/>
      <w:bdr w:val="nil"/>
      <w:lang w:eastAsia="cs-CZ"/>
    </w:rPr>
  </w:style>
  <w:style w:type="paragraph" w:styleId="Normlnweb">
    <w:name w:val="Normal (Web)"/>
    <w:rsid w:val="00267E7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u w:color="00000A"/>
      <w:bdr w:val="nil"/>
      <w:lang w:eastAsia="cs-CZ"/>
    </w:rPr>
  </w:style>
  <w:style w:type="paragraph" w:customStyle="1" w:styleId="Default">
    <w:name w:val="Default"/>
    <w:rsid w:val="00267E70"/>
    <w:pPr>
      <w:autoSpaceDE w:val="0"/>
      <w:autoSpaceDN w:val="0"/>
      <w:adjustRightInd w:val="0"/>
      <w:spacing w:after="0" w:line="240" w:lineRule="auto"/>
    </w:pPr>
    <w:rPr>
      <w:rFonts w:ascii="Times New Roman" w:eastAsiaTheme="majorEastAsia" w:hAnsi="Times New Roman" w:cs="Times New Roman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B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B19"/>
    <w:rPr>
      <w:rFonts w:ascii="Calibri" w:hAnsi="Calibri"/>
      <w:szCs w:val="21"/>
    </w:rPr>
  </w:style>
  <w:style w:type="character" w:customStyle="1" w:styleId="Nadpis1Char">
    <w:name w:val="Nadpis 1 Char"/>
    <w:basedOn w:val="Standardnpsmoodstavce"/>
    <w:link w:val="Nadpis1"/>
    <w:rsid w:val="00673C71"/>
    <w:rPr>
      <w:rFonts w:ascii="Times New Roman" w:eastAsia="Arial Unicode MS" w:hAnsi="Times New Roman" w:cs="Arial Unicode MS"/>
      <w:smallCaps/>
      <w:color w:val="000000"/>
      <w:spacing w:val="5"/>
      <w:sz w:val="36"/>
      <w:szCs w:val="36"/>
      <w:u w:color="000000"/>
      <w:bdr w:val="nil"/>
      <w:lang w:eastAsia="cs-CZ"/>
    </w:rPr>
  </w:style>
  <w:style w:type="character" w:customStyle="1" w:styleId="dn">
    <w:name w:val="Žádný"/>
    <w:rsid w:val="00673C71"/>
  </w:style>
  <w:style w:type="paragraph" w:styleId="Textkomente">
    <w:name w:val="annotation text"/>
    <w:basedOn w:val="Normln"/>
    <w:link w:val="TextkomenteChar"/>
    <w:uiPriority w:val="99"/>
    <w:semiHidden/>
    <w:unhideWhenUsed/>
    <w:rsid w:val="00E670C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70C6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670C6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70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70C6"/>
    <w:rPr>
      <w:rFonts w:ascii="Tahoma" w:eastAsia="Times New Roman" w:hAnsi="Tahoma" w:cs="Tahoma"/>
      <w:color w:val="000000"/>
      <w:sz w:val="16"/>
      <w:szCs w:val="16"/>
      <w:u w:color="000000"/>
      <w:bdr w:val="nil"/>
      <w:lang w:eastAsia="cs-CZ"/>
    </w:rPr>
  </w:style>
  <w:style w:type="paragraph" w:styleId="Bezmezer">
    <w:name w:val="No Spacing"/>
    <w:uiPriority w:val="1"/>
    <w:qFormat/>
    <w:rsid w:val="00EE0A51"/>
    <w:pPr>
      <w:spacing w:after="0" w:line="240" w:lineRule="auto"/>
    </w:pPr>
    <w:rPr>
      <w:rFonts w:ascii="Calibri" w:eastAsia="Calibri" w:hAnsi="Calibri" w:cs="Arial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67E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paragraph" w:styleId="Nadpis1">
    <w:name w:val="heading 1"/>
    <w:next w:val="Normln"/>
    <w:link w:val="Nadpis1Char"/>
    <w:rsid w:val="00673C71"/>
    <w:pPr>
      <w:pBdr>
        <w:top w:val="nil"/>
        <w:left w:val="nil"/>
        <w:bottom w:val="nil"/>
        <w:right w:val="nil"/>
        <w:between w:val="nil"/>
        <w:bar w:val="nil"/>
      </w:pBdr>
      <w:spacing w:before="480" w:after="0"/>
      <w:outlineLvl w:val="0"/>
    </w:pPr>
    <w:rPr>
      <w:rFonts w:ascii="Times New Roman" w:eastAsia="Arial Unicode MS" w:hAnsi="Times New Roman" w:cs="Arial Unicode MS"/>
      <w:smallCaps/>
      <w:color w:val="000000"/>
      <w:spacing w:val="5"/>
      <w:sz w:val="36"/>
      <w:szCs w:val="36"/>
      <w:u w:color="000000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link w:val="ZhlavChar"/>
    <w:rsid w:val="00267E7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Arial Unicode MS"/>
      <w:color w:val="00000A"/>
      <w:u w:color="00000A"/>
      <w:bdr w:val="nil"/>
      <w:lang w:eastAsia="cs-CZ"/>
    </w:rPr>
  </w:style>
  <w:style w:type="character" w:customStyle="1" w:styleId="ZhlavChar">
    <w:name w:val="Záhlaví Char"/>
    <w:basedOn w:val="Standardnpsmoodstavce"/>
    <w:link w:val="Zhlav"/>
    <w:rsid w:val="00267E70"/>
    <w:rPr>
      <w:rFonts w:ascii="Times New Roman" w:eastAsia="Arial Unicode MS" w:hAnsi="Times New Roman" w:cs="Arial Unicode MS"/>
      <w:color w:val="00000A"/>
      <w:u w:color="00000A"/>
      <w:bdr w:val="nil"/>
      <w:lang w:eastAsia="cs-CZ"/>
    </w:rPr>
  </w:style>
  <w:style w:type="paragraph" w:styleId="Zpat">
    <w:name w:val="footer"/>
    <w:link w:val="ZpatChar"/>
    <w:uiPriority w:val="99"/>
    <w:rsid w:val="00267E7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Arial Unicode MS"/>
      <w:color w:val="00000A"/>
      <w:u w:color="00000A"/>
      <w:bdr w:val="nil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67E70"/>
    <w:rPr>
      <w:rFonts w:ascii="Times New Roman" w:eastAsia="Arial Unicode MS" w:hAnsi="Times New Roman" w:cs="Arial Unicode MS"/>
      <w:color w:val="00000A"/>
      <w:u w:color="00000A"/>
      <w:bdr w:val="nil"/>
      <w:lang w:eastAsia="cs-CZ"/>
    </w:rPr>
  </w:style>
  <w:style w:type="character" w:customStyle="1" w:styleId="Hyperlink0">
    <w:name w:val="Hyperlink.0"/>
    <w:basedOn w:val="Standardnpsmoodstavce"/>
    <w:rsid w:val="00267E70"/>
    <w:rPr>
      <w:color w:val="000000"/>
      <w:u w:val="none" w:color="000000"/>
    </w:rPr>
  </w:style>
  <w:style w:type="paragraph" w:customStyle="1" w:styleId="text1">
    <w:name w:val="text1"/>
    <w:rsid w:val="00267E70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u w:color="00000A"/>
      <w:bdr w:val="nil"/>
      <w:lang w:eastAsia="cs-CZ"/>
    </w:rPr>
  </w:style>
  <w:style w:type="paragraph" w:styleId="Normlnweb">
    <w:name w:val="Normal (Web)"/>
    <w:rsid w:val="00267E7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u w:color="00000A"/>
      <w:bdr w:val="nil"/>
      <w:lang w:eastAsia="cs-CZ"/>
    </w:rPr>
  </w:style>
  <w:style w:type="paragraph" w:customStyle="1" w:styleId="Default">
    <w:name w:val="Default"/>
    <w:rsid w:val="00267E70"/>
    <w:pPr>
      <w:autoSpaceDE w:val="0"/>
      <w:autoSpaceDN w:val="0"/>
      <w:adjustRightInd w:val="0"/>
      <w:spacing w:after="0" w:line="240" w:lineRule="auto"/>
    </w:pPr>
    <w:rPr>
      <w:rFonts w:ascii="Times New Roman" w:eastAsiaTheme="majorEastAsia" w:hAnsi="Times New Roman" w:cs="Times New Roman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B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B19"/>
    <w:rPr>
      <w:rFonts w:ascii="Calibri" w:hAnsi="Calibri"/>
      <w:szCs w:val="21"/>
    </w:rPr>
  </w:style>
  <w:style w:type="character" w:customStyle="1" w:styleId="Nadpis1Char">
    <w:name w:val="Nadpis 1 Char"/>
    <w:basedOn w:val="Standardnpsmoodstavce"/>
    <w:link w:val="Nadpis1"/>
    <w:rsid w:val="00673C71"/>
    <w:rPr>
      <w:rFonts w:ascii="Times New Roman" w:eastAsia="Arial Unicode MS" w:hAnsi="Times New Roman" w:cs="Arial Unicode MS"/>
      <w:smallCaps/>
      <w:color w:val="000000"/>
      <w:spacing w:val="5"/>
      <w:sz w:val="36"/>
      <w:szCs w:val="36"/>
      <w:u w:color="000000"/>
      <w:bdr w:val="nil"/>
      <w:lang w:eastAsia="cs-CZ"/>
    </w:rPr>
  </w:style>
  <w:style w:type="character" w:customStyle="1" w:styleId="dn">
    <w:name w:val="Žádný"/>
    <w:rsid w:val="00673C71"/>
  </w:style>
  <w:style w:type="paragraph" w:styleId="Textkomente">
    <w:name w:val="annotation text"/>
    <w:basedOn w:val="Normln"/>
    <w:link w:val="TextkomenteChar"/>
    <w:uiPriority w:val="99"/>
    <w:semiHidden/>
    <w:unhideWhenUsed/>
    <w:rsid w:val="00E670C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70C6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670C6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70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70C6"/>
    <w:rPr>
      <w:rFonts w:ascii="Tahoma" w:eastAsia="Times New Roman" w:hAnsi="Tahoma" w:cs="Tahoma"/>
      <w:color w:val="000000"/>
      <w:sz w:val="16"/>
      <w:szCs w:val="16"/>
      <w:u w:color="000000"/>
      <w:bdr w:val="nil"/>
      <w:lang w:eastAsia="cs-CZ"/>
    </w:rPr>
  </w:style>
  <w:style w:type="paragraph" w:styleId="Bezmezer">
    <w:name w:val="No Spacing"/>
    <w:uiPriority w:val="1"/>
    <w:qFormat/>
    <w:rsid w:val="00EE0A51"/>
    <w:pPr>
      <w:spacing w:after="0" w:line="240" w:lineRule="auto"/>
    </w:pPr>
    <w:rPr>
      <w:rFonts w:ascii="Calibri" w:eastAsia="Calibri" w:hAnsi="Calibri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isk@moravska-galerie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3</Pages>
  <Words>1464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Ochrymčuková Alena</dc:creator>
  <cp:lastModifiedBy>Ochrymčuková Alena</cp:lastModifiedBy>
  <cp:revision>25</cp:revision>
  <cp:lastPrinted>2022-01-07T10:31:00Z</cp:lastPrinted>
  <dcterms:created xsi:type="dcterms:W3CDTF">2022-01-03T11:12:00Z</dcterms:created>
  <dcterms:modified xsi:type="dcterms:W3CDTF">2022-01-14T14:34:00Z</dcterms:modified>
</cp:coreProperties>
</file>