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CD" w:rsidRDefault="00051ECD" w:rsidP="00E2586E">
      <w:pPr>
        <w:rPr>
          <w:rFonts w:cs="Times New Roman"/>
          <w:b/>
          <w:sz w:val="40"/>
        </w:rPr>
      </w:pPr>
      <w:bookmarkStart w:id="0" w:name="_GoBack"/>
      <w:bookmarkEnd w:id="0"/>
    </w:p>
    <w:p w:rsidR="00540545" w:rsidRPr="00CE0605" w:rsidRDefault="00051ECD" w:rsidP="00E2586E">
      <w:pPr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>Umělecká intervence k </w:t>
      </w:r>
      <w:r w:rsidR="00CD0C8F">
        <w:rPr>
          <w:rFonts w:cs="Times New Roman"/>
          <w:b/>
          <w:sz w:val="40"/>
        </w:rPr>
        <w:t xml:space="preserve">oslavě 80. narozenin </w:t>
      </w:r>
      <w:proofErr w:type="spellStart"/>
      <w:r w:rsidR="00CD0C8F">
        <w:rPr>
          <w:rFonts w:cs="Times New Roman"/>
          <w:b/>
          <w:sz w:val="40"/>
        </w:rPr>
        <w:t>Woodyho</w:t>
      </w:r>
      <w:proofErr w:type="spellEnd"/>
      <w:r w:rsidR="00CD0C8F">
        <w:rPr>
          <w:rFonts w:cs="Times New Roman"/>
          <w:b/>
          <w:sz w:val="40"/>
        </w:rPr>
        <w:t xml:space="preserve"> </w:t>
      </w:r>
      <w:proofErr w:type="spellStart"/>
      <w:r w:rsidR="00CD0C8F">
        <w:rPr>
          <w:rFonts w:cs="Times New Roman"/>
          <w:b/>
          <w:sz w:val="40"/>
        </w:rPr>
        <w:t>Vaš</w:t>
      </w:r>
      <w:r>
        <w:rPr>
          <w:rFonts w:cs="Times New Roman"/>
          <w:b/>
          <w:sz w:val="40"/>
        </w:rPr>
        <w:t>ulky</w:t>
      </w:r>
      <w:proofErr w:type="spellEnd"/>
      <w:r>
        <w:rPr>
          <w:rFonts w:cs="Times New Roman"/>
          <w:b/>
          <w:sz w:val="40"/>
        </w:rPr>
        <w:t xml:space="preserve">  </w:t>
      </w:r>
    </w:p>
    <w:p w:rsidR="00540545" w:rsidRPr="00E2586E" w:rsidRDefault="00540545" w:rsidP="00E2586E">
      <w:pPr>
        <w:rPr>
          <w:rFonts w:cs="Times New Roman"/>
          <w:b/>
        </w:rPr>
      </w:pPr>
      <w:r w:rsidRPr="00E2586E">
        <w:rPr>
          <w:rFonts w:cs="Times New Roman"/>
          <w:b/>
        </w:rPr>
        <w:t xml:space="preserve">Tisková zpráva ze dne </w:t>
      </w:r>
      <w:r w:rsidR="00E2586E" w:rsidRPr="00E2586E">
        <w:rPr>
          <w:rFonts w:cs="Times New Roman"/>
          <w:b/>
        </w:rPr>
        <w:fldChar w:fldCharType="begin"/>
      </w:r>
      <w:r w:rsidR="00E2586E" w:rsidRPr="00E2586E">
        <w:rPr>
          <w:rFonts w:cs="Times New Roman"/>
          <w:b/>
        </w:rPr>
        <w:instrText xml:space="preserve"> DATE  \@ "d. MMMM yyyy"  \* MERGEFORMAT </w:instrText>
      </w:r>
      <w:r w:rsidR="00E2586E" w:rsidRPr="00E2586E">
        <w:rPr>
          <w:rFonts w:cs="Times New Roman"/>
          <w:b/>
        </w:rPr>
        <w:fldChar w:fldCharType="separate"/>
      </w:r>
      <w:r w:rsidR="00FA48A0">
        <w:rPr>
          <w:rFonts w:cs="Times New Roman"/>
          <w:b/>
          <w:noProof/>
        </w:rPr>
        <w:t>17. ledna 2017</w:t>
      </w:r>
      <w:r w:rsidR="00E2586E" w:rsidRPr="00E2586E">
        <w:rPr>
          <w:rFonts w:cs="Times New Roman"/>
          <w:b/>
        </w:rPr>
        <w:fldChar w:fldCharType="end"/>
      </w:r>
    </w:p>
    <w:p w:rsidR="00051ECD" w:rsidRPr="00051ECD" w:rsidRDefault="00051ECD" w:rsidP="00051ECD">
      <w:pPr>
        <w:rPr>
          <w:b/>
        </w:rPr>
      </w:pPr>
      <w:r>
        <w:rPr>
          <w:b/>
        </w:rPr>
        <w:t xml:space="preserve">Dne </w:t>
      </w:r>
      <w:r w:rsidRPr="00051ECD">
        <w:rPr>
          <w:b/>
        </w:rPr>
        <w:t xml:space="preserve">20. ledna oslaví průkopník video </w:t>
      </w:r>
      <w:proofErr w:type="spellStart"/>
      <w:r w:rsidRPr="00051ECD">
        <w:rPr>
          <w:b/>
        </w:rPr>
        <w:t>artu</w:t>
      </w:r>
      <w:proofErr w:type="spellEnd"/>
      <w:r w:rsidRPr="00051ECD">
        <w:rPr>
          <w:b/>
        </w:rPr>
        <w:t xml:space="preserve"> a mediální</w:t>
      </w:r>
      <w:r w:rsidR="00CD0C8F">
        <w:rPr>
          <w:b/>
        </w:rPr>
        <w:t xml:space="preserve">ho umění </w:t>
      </w:r>
      <w:proofErr w:type="spellStart"/>
      <w:r w:rsidR="00CD0C8F">
        <w:rPr>
          <w:b/>
        </w:rPr>
        <w:t>Woody</w:t>
      </w:r>
      <w:proofErr w:type="spellEnd"/>
      <w:r w:rsidR="00CD0C8F">
        <w:rPr>
          <w:b/>
        </w:rPr>
        <w:t xml:space="preserve"> </w:t>
      </w:r>
      <w:proofErr w:type="spellStart"/>
      <w:r w:rsidR="00CD0C8F">
        <w:rPr>
          <w:b/>
        </w:rPr>
        <w:t>Vaš</w:t>
      </w:r>
      <w:r>
        <w:rPr>
          <w:b/>
        </w:rPr>
        <w:t>ulka</w:t>
      </w:r>
      <w:proofErr w:type="spellEnd"/>
      <w:r>
        <w:rPr>
          <w:b/>
        </w:rPr>
        <w:t xml:space="preserve"> své 80</w:t>
      </w:r>
      <w:r w:rsidR="00CD0C8F">
        <w:rPr>
          <w:b/>
        </w:rPr>
        <w:t>.</w:t>
      </w:r>
      <w:r w:rsidRPr="00051ECD">
        <w:rPr>
          <w:b/>
        </w:rPr>
        <w:t xml:space="preserve"> narozeniny. U této příležitosti bude v prostorách expozice ART IS HERE zpřístupněná rekonstrukce instalace </w:t>
      </w:r>
      <w:proofErr w:type="spellStart"/>
      <w:r w:rsidRPr="00051ECD">
        <w:rPr>
          <w:b/>
        </w:rPr>
        <w:t>Light</w:t>
      </w:r>
      <w:proofErr w:type="spellEnd"/>
      <w:r w:rsidRPr="00051ECD">
        <w:rPr>
          <w:b/>
        </w:rPr>
        <w:t xml:space="preserve"> </w:t>
      </w:r>
      <w:proofErr w:type="spellStart"/>
      <w:r w:rsidRPr="00051ECD">
        <w:rPr>
          <w:b/>
        </w:rPr>
        <w:t>Revisited</w:t>
      </w:r>
      <w:proofErr w:type="spellEnd"/>
      <w:r w:rsidRPr="00051ECD">
        <w:rPr>
          <w:b/>
        </w:rPr>
        <w:t xml:space="preserve"> – </w:t>
      </w:r>
      <w:proofErr w:type="spellStart"/>
      <w:r w:rsidRPr="00051ECD">
        <w:rPr>
          <w:b/>
        </w:rPr>
        <w:t>Noisefields</w:t>
      </w:r>
      <w:proofErr w:type="spellEnd"/>
      <w:r w:rsidR="00CD0C8F">
        <w:rPr>
          <w:b/>
        </w:rPr>
        <w:t>,</w:t>
      </w:r>
      <w:r w:rsidRPr="00051ECD">
        <w:rPr>
          <w:b/>
        </w:rPr>
        <w:t xml:space="preserve"> jedno z jeho nejznámějších děl </w:t>
      </w:r>
      <w:r w:rsidR="00CD0C8F">
        <w:rPr>
          <w:b/>
        </w:rPr>
        <w:br/>
      </w:r>
      <w:r w:rsidRPr="00051ECD">
        <w:rPr>
          <w:b/>
        </w:rPr>
        <w:t xml:space="preserve">a pro svou halucinatorní povahu divácky nejpřitažlivějších.  </w:t>
      </w:r>
      <w:r>
        <w:rPr>
          <w:b/>
        </w:rPr>
        <w:br/>
      </w:r>
      <w:r w:rsidRPr="00051ECD">
        <w:rPr>
          <w:b/>
        </w:rPr>
        <w:t>Po komentované prohlídce v prostorách expo</w:t>
      </w:r>
      <w:r>
        <w:rPr>
          <w:b/>
        </w:rPr>
        <w:t>zice bude následovat program v k</w:t>
      </w:r>
      <w:r w:rsidRPr="00051ECD">
        <w:rPr>
          <w:b/>
        </w:rPr>
        <w:t xml:space="preserve">avárně Praha završený blahopřáním umělci.  </w:t>
      </w:r>
    </w:p>
    <w:p w:rsidR="00051ECD" w:rsidRDefault="00051ECD" w:rsidP="00051ECD">
      <w:pPr>
        <w:rPr>
          <w:b/>
        </w:rPr>
      </w:pPr>
      <w:r w:rsidRPr="00051ECD">
        <w:rPr>
          <w:b/>
        </w:rPr>
        <w:t>WOODY VASULKA: LIGHT REVISITED – NOISEFIELDS</w:t>
      </w:r>
    </w:p>
    <w:p w:rsidR="00051ECD" w:rsidRPr="0039542E" w:rsidRDefault="00051ECD" w:rsidP="0039542E">
      <w:pPr>
        <w:spacing w:after="0"/>
        <w:rPr>
          <w:b/>
        </w:rPr>
      </w:pPr>
      <w:r w:rsidRPr="0039542E">
        <w:rPr>
          <w:b/>
        </w:rPr>
        <w:t xml:space="preserve">Kurátoři: Tomáš </w:t>
      </w:r>
      <w:proofErr w:type="spellStart"/>
      <w:r w:rsidRPr="0039542E">
        <w:rPr>
          <w:b/>
        </w:rPr>
        <w:t>Ruller</w:t>
      </w:r>
      <w:proofErr w:type="spellEnd"/>
      <w:r w:rsidRPr="0039542E">
        <w:rPr>
          <w:b/>
        </w:rPr>
        <w:t xml:space="preserve">, Jennifer </w:t>
      </w:r>
      <w:proofErr w:type="spellStart"/>
      <w:r w:rsidRPr="0039542E">
        <w:rPr>
          <w:b/>
        </w:rPr>
        <w:t>DeFelice</w:t>
      </w:r>
      <w:proofErr w:type="spellEnd"/>
    </w:p>
    <w:p w:rsidR="0039542E" w:rsidRPr="0039542E" w:rsidRDefault="0039542E" w:rsidP="0039542E">
      <w:pPr>
        <w:spacing w:after="0"/>
        <w:rPr>
          <w:b/>
        </w:rPr>
      </w:pPr>
      <w:r w:rsidRPr="0039542E">
        <w:rPr>
          <w:b/>
        </w:rPr>
        <w:t>Spolupořadatel: Centru</w:t>
      </w:r>
      <w:r w:rsidR="00CD0C8F">
        <w:rPr>
          <w:b/>
        </w:rPr>
        <w:t xml:space="preserve">m umění nových médií – </w:t>
      </w:r>
      <w:proofErr w:type="spellStart"/>
      <w:r w:rsidR="00CD0C8F">
        <w:rPr>
          <w:b/>
        </w:rPr>
        <w:t>Vaš</w:t>
      </w:r>
      <w:r w:rsidRPr="0039542E">
        <w:rPr>
          <w:b/>
        </w:rPr>
        <w:t>ulka</w:t>
      </w:r>
      <w:proofErr w:type="spellEnd"/>
      <w:r w:rsidRPr="0039542E">
        <w:rPr>
          <w:b/>
        </w:rPr>
        <w:t xml:space="preserve"> </w:t>
      </w:r>
      <w:proofErr w:type="spellStart"/>
      <w:r w:rsidRPr="0039542E">
        <w:rPr>
          <w:b/>
        </w:rPr>
        <w:t>Kitchen</w:t>
      </w:r>
      <w:proofErr w:type="spellEnd"/>
      <w:r w:rsidRPr="0039542E">
        <w:rPr>
          <w:b/>
        </w:rPr>
        <w:t xml:space="preserve"> Brno</w:t>
      </w:r>
    </w:p>
    <w:p w:rsidR="00E2586E" w:rsidRPr="000873F5" w:rsidRDefault="00540545" w:rsidP="0039542E">
      <w:pPr>
        <w:spacing w:after="120"/>
        <w:rPr>
          <w:rFonts w:cs="Times New Roman"/>
          <w:b/>
          <w:bCs/>
          <w:color w:val="000000"/>
        </w:rPr>
      </w:pPr>
      <w:r w:rsidRPr="000873F5">
        <w:rPr>
          <w:rFonts w:cs="Times New Roman"/>
          <w:b/>
          <w:bCs/>
          <w:color w:val="000000"/>
        </w:rPr>
        <w:t>Pražákův palác, Husova 18</w:t>
      </w:r>
      <w:r w:rsidR="00E2586E" w:rsidRPr="000873F5">
        <w:rPr>
          <w:rFonts w:cs="Times New Roman"/>
          <w:b/>
          <w:bCs/>
          <w:color w:val="000000"/>
        </w:rPr>
        <w:br/>
      </w:r>
      <w:r w:rsidR="00051ECD">
        <w:rPr>
          <w:rFonts w:cs="Times New Roman"/>
          <w:b/>
          <w:bCs/>
          <w:color w:val="000000"/>
          <w:lang w:eastAsia="ar-SA"/>
        </w:rPr>
        <w:t>20</w:t>
      </w:r>
      <w:r w:rsidRPr="000873F5">
        <w:rPr>
          <w:rFonts w:cs="Times New Roman"/>
          <w:b/>
          <w:bCs/>
          <w:color w:val="000000"/>
          <w:lang w:eastAsia="ar-SA"/>
        </w:rPr>
        <w:t>.</w:t>
      </w:r>
      <w:r w:rsidR="00CD0C8F">
        <w:rPr>
          <w:rFonts w:cs="Times New Roman"/>
          <w:b/>
          <w:bCs/>
          <w:color w:val="000000"/>
          <w:lang w:eastAsia="ar-SA"/>
        </w:rPr>
        <w:t xml:space="preserve"> 1. –</w:t>
      </w:r>
      <w:r w:rsidR="0041200C">
        <w:rPr>
          <w:rFonts w:cs="Times New Roman"/>
          <w:b/>
          <w:bCs/>
          <w:color w:val="000000"/>
          <w:lang w:eastAsia="ar-SA"/>
        </w:rPr>
        <w:t xml:space="preserve"> </w:t>
      </w:r>
      <w:r w:rsidR="00CD0C8F">
        <w:rPr>
          <w:rFonts w:cs="Times New Roman"/>
          <w:b/>
          <w:bCs/>
          <w:color w:val="000000"/>
          <w:lang w:eastAsia="ar-SA"/>
        </w:rPr>
        <w:t>19</w:t>
      </w:r>
      <w:r w:rsidR="00E74B8A">
        <w:rPr>
          <w:rFonts w:cs="Times New Roman"/>
          <w:b/>
          <w:bCs/>
          <w:color w:val="000000"/>
          <w:lang w:eastAsia="ar-SA"/>
        </w:rPr>
        <w:t>. 2</w:t>
      </w:r>
      <w:r w:rsidR="00051ECD">
        <w:rPr>
          <w:rFonts w:cs="Times New Roman"/>
          <w:b/>
          <w:bCs/>
          <w:color w:val="000000"/>
          <w:lang w:eastAsia="ar-SA"/>
        </w:rPr>
        <w:t>. 2017</w:t>
      </w:r>
    </w:p>
    <w:p w:rsidR="00051ECD" w:rsidRDefault="003162B6" w:rsidP="0039542E">
      <w:pPr>
        <w:spacing w:after="120"/>
      </w:pPr>
      <w:r>
        <w:t>Brněnský rodák, absolvent FA</w:t>
      </w:r>
      <w:r w:rsidR="00CD0C8F">
        <w:t xml:space="preserve">MU, </w:t>
      </w:r>
      <w:proofErr w:type="spellStart"/>
      <w:r w:rsidR="00CD0C8F">
        <w:t>Woody</w:t>
      </w:r>
      <w:proofErr w:type="spellEnd"/>
      <w:r w:rsidR="00CD0C8F">
        <w:t xml:space="preserve"> </w:t>
      </w:r>
      <w:proofErr w:type="spellStart"/>
      <w:r w:rsidR="00CD0C8F">
        <w:t>Vaš</w:t>
      </w:r>
      <w:r w:rsidR="00051ECD">
        <w:t>ulka</w:t>
      </w:r>
      <w:proofErr w:type="spellEnd"/>
      <w:r w:rsidR="00051ECD">
        <w:t xml:space="preserve"> se v roce 1960 společně se svou ženou </w:t>
      </w:r>
      <w:proofErr w:type="spellStart"/>
      <w:r w:rsidR="00051ECD">
        <w:t>Steinou</w:t>
      </w:r>
      <w:proofErr w:type="spellEnd"/>
      <w:r w:rsidR="00051ECD">
        <w:t xml:space="preserve"> usadil v USA. V roce 1969 na ně silně zapůsobila výstava TV as a </w:t>
      </w:r>
      <w:proofErr w:type="spellStart"/>
      <w:r w:rsidR="00051ECD">
        <w:t>Creative</w:t>
      </w:r>
      <w:proofErr w:type="spellEnd"/>
      <w:r w:rsidR="00051ECD">
        <w:t xml:space="preserve"> Medium v galerii </w:t>
      </w:r>
      <w:proofErr w:type="spellStart"/>
      <w:r w:rsidR="00051ECD">
        <w:t>Howarda</w:t>
      </w:r>
      <w:proofErr w:type="spellEnd"/>
      <w:r w:rsidR="00051ECD">
        <w:t xml:space="preserve"> </w:t>
      </w:r>
      <w:proofErr w:type="spellStart"/>
      <w:r w:rsidR="00051ECD">
        <w:t>Wise</w:t>
      </w:r>
      <w:proofErr w:type="spellEnd"/>
      <w:r w:rsidR="00051ECD">
        <w:t xml:space="preserve">, která byla první přehlídkou věnovanou televiznímu umění.  Pod jejím vlivem se začali orientovat na zkoumání uměleckého potenciálu elektronických médií.  V roce 1971 zakládají společně s Andy </w:t>
      </w:r>
      <w:proofErr w:type="spellStart"/>
      <w:r w:rsidR="00905A76">
        <w:t>Mannickem</w:t>
      </w:r>
      <w:proofErr w:type="spellEnd"/>
      <w:r w:rsidR="00905A76">
        <w:t xml:space="preserve"> multimediální studio </w:t>
      </w:r>
      <w:proofErr w:type="spellStart"/>
      <w:r w:rsidR="00905A76">
        <w:t>T</w:t>
      </w:r>
      <w:r w:rsidR="00051ECD">
        <w:t>he</w:t>
      </w:r>
      <w:proofErr w:type="spellEnd"/>
      <w:r w:rsidR="00051ECD">
        <w:t xml:space="preserve"> </w:t>
      </w:r>
      <w:proofErr w:type="spellStart"/>
      <w:r w:rsidR="00051ECD">
        <w:t>Kitchen</w:t>
      </w:r>
      <w:proofErr w:type="spellEnd"/>
      <w:r w:rsidR="00051ECD">
        <w:t>, ve spolupráci s dalšími umělci a technology experimentují s </w:t>
      </w:r>
      <w:proofErr w:type="spellStart"/>
      <w:r w:rsidR="00051ECD">
        <w:t>portapak</w:t>
      </w:r>
      <w:proofErr w:type="spellEnd"/>
      <w:r w:rsidR="00051ECD">
        <w:t xml:space="preserve"> kamerou, audio </w:t>
      </w:r>
      <w:proofErr w:type="spellStart"/>
      <w:r w:rsidR="00051ECD">
        <w:t>syntentizátorem</w:t>
      </w:r>
      <w:proofErr w:type="spellEnd"/>
      <w:r w:rsidR="00051ECD">
        <w:t xml:space="preserve">, pořádají video performance a kombinují obrazovou a </w:t>
      </w:r>
      <w:r w:rsidR="00905A76">
        <w:t>zvukovou složku v reálném čase.</w:t>
      </w:r>
      <w:r w:rsidR="00051ECD">
        <w:t xml:space="preserve"> V roce 1973 se stěhují do Buffala, kde působí v Centru mediálních studií. V roce 1980 se st</w:t>
      </w:r>
      <w:r w:rsidR="00CD0C8F">
        <w:t xml:space="preserve">ěhují do </w:t>
      </w:r>
      <w:proofErr w:type="gramStart"/>
      <w:r w:rsidR="00CD0C8F">
        <w:t>Santa</w:t>
      </w:r>
      <w:proofErr w:type="gramEnd"/>
      <w:r w:rsidR="00CD0C8F">
        <w:t xml:space="preserve"> </w:t>
      </w:r>
      <w:proofErr w:type="spellStart"/>
      <w:r w:rsidR="00CD0C8F">
        <w:t>Fe</w:t>
      </w:r>
      <w:proofErr w:type="spellEnd"/>
      <w:r w:rsidR="00CD0C8F">
        <w:t xml:space="preserve">, kde </w:t>
      </w:r>
      <w:proofErr w:type="spellStart"/>
      <w:r w:rsidR="00CD0C8F">
        <w:t>Woody</w:t>
      </w:r>
      <w:proofErr w:type="spellEnd"/>
      <w:r w:rsidR="00CD0C8F">
        <w:t xml:space="preserve"> </w:t>
      </w:r>
      <w:proofErr w:type="spellStart"/>
      <w:r w:rsidR="00CD0C8F">
        <w:t>Vaš</w:t>
      </w:r>
      <w:r w:rsidR="00051ECD">
        <w:t>ulka</w:t>
      </w:r>
      <w:proofErr w:type="spellEnd"/>
      <w:r w:rsidR="00051ECD">
        <w:t xml:space="preserve"> začíná recyklovat průmyslové nástroje z bývalých vojenských základen. V této době také za</w:t>
      </w:r>
      <w:r w:rsidR="00D70CC2">
        <w:t>číná rozvíjet myšlenku Divadla h</w:t>
      </w:r>
      <w:r w:rsidR="00051ECD">
        <w:t xml:space="preserve">ybridních automatů jako místa interakce mezi účastníky a technologií.  Jeho premiéra </w:t>
      </w:r>
      <w:proofErr w:type="gramStart"/>
      <w:r w:rsidR="00051ECD">
        <w:t>se</w:t>
      </w:r>
      <w:proofErr w:type="gramEnd"/>
      <w:r w:rsidR="00051ECD">
        <w:t xml:space="preserve"> na evropském kontinentě </w:t>
      </w:r>
      <w:proofErr w:type="gramStart"/>
      <w:r w:rsidR="00051ECD">
        <w:t>uskutečnila</w:t>
      </w:r>
      <w:proofErr w:type="gramEnd"/>
      <w:r w:rsidR="00051ECD">
        <w:t xml:space="preserve"> v roce 1993 v Brně v rámci veletrhů </w:t>
      </w:r>
      <w:proofErr w:type="gramStart"/>
      <w:r w:rsidR="00051ECD">
        <w:t>Invex</w:t>
      </w:r>
      <w:proofErr w:type="gramEnd"/>
      <w:r w:rsidR="00051ECD">
        <w:t xml:space="preserve">. Na počátku nultých let se pravidelně pohybuje mezi Karlsruhe, kde spolupracuje s Centrem pro </w:t>
      </w:r>
      <w:r w:rsidR="004C3E55">
        <w:t>umění a nové technologie</w:t>
      </w:r>
      <w:r w:rsidR="00905A76">
        <w:t>,</w:t>
      </w:r>
      <w:r w:rsidR="00051ECD">
        <w:t xml:space="preserve"> Brnem a svou základnou v Sante </w:t>
      </w:r>
      <w:proofErr w:type="spellStart"/>
      <w:r w:rsidR="00051ECD">
        <w:t>Fe</w:t>
      </w:r>
      <w:proofErr w:type="spellEnd"/>
      <w:r w:rsidR="00051ECD">
        <w:t xml:space="preserve">. </w:t>
      </w:r>
    </w:p>
    <w:p w:rsidR="003A794C" w:rsidRPr="003A794C" w:rsidRDefault="003A794C" w:rsidP="0039542E">
      <w:pPr>
        <w:pStyle w:val="Normlnweb"/>
        <w:rPr>
          <w:b/>
          <w:color w:val="000000"/>
          <w:sz w:val="22"/>
          <w:szCs w:val="22"/>
        </w:rPr>
      </w:pPr>
      <w:r w:rsidRPr="003A794C">
        <w:rPr>
          <w:b/>
          <w:color w:val="000000"/>
          <w:sz w:val="22"/>
          <w:szCs w:val="22"/>
        </w:rPr>
        <w:t>Kontakt pro média</w:t>
      </w:r>
    </w:p>
    <w:p w:rsidR="003A794C" w:rsidRPr="003A794C" w:rsidRDefault="003A794C" w:rsidP="003A794C">
      <w:pPr>
        <w:pStyle w:val="Normlnweb"/>
        <w:spacing w:before="0" w:after="0"/>
        <w:rPr>
          <w:color w:val="000000"/>
          <w:sz w:val="22"/>
          <w:szCs w:val="22"/>
        </w:rPr>
      </w:pPr>
      <w:r w:rsidRPr="003A794C">
        <w:rPr>
          <w:b/>
          <w:color w:val="000000"/>
          <w:sz w:val="22"/>
          <w:szCs w:val="22"/>
        </w:rPr>
        <w:t>Michaela Paučo</w:t>
      </w:r>
      <w:r w:rsidR="00CE0605">
        <w:rPr>
          <w:b/>
          <w:color w:val="000000"/>
          <w:sz w:val="22"/>
          <w:szCs w:val="22"/>
        </w:rPr>
        <w:br/>
      </w:r>
      <w:r w:rsidRPr="003A794C">
        <w:rPr>
          <w:color w:val="000000"/>
          <w:sz w:val="22"/>
          <w:szCs w:val="22"/>
        </w:rPr>
        <w:t>Tisková mluvčí</w:t>
      </w:r>
      <w:r w:rsidRPr="003A794C">
        <w:rPr>
          <w:color w:val="000000"/>
          <w:sz w:val="22"/>
          <w:szCs w:val="22"/>
        </w:rPr>
        <w:br/>
        <w:t xml:space="preserve">E-mail </w:t>
      </w:r>
      <w:hyperlink r:id="rId9" w:history="1">
        <w:r w:rsidRPr="003A794C">
          <w:rPr>
            <w:rStyle w:val="Hypertextovodkaz"/>
            <w:sz w:val="22"/>
            <w:szCs w:val="22"/>
          </w:rPr>
          <w:t>tisk@moravska-galerie.cz</w:t>
        </w:r>
      </w:hyperlink>
      <w:r w:rsidRPr="003A794C">
        <w:rPr>
          <w:color w:val="000000"/>
          <w:sz w:val="22"/>
          <w:szCs w:val="22"/>
        </w:rPr>
        <w:br/>
        <w:t>Telefon +420 532 169 174</w:t>
      </w:r>
      <w:r w:rsidRPr="003A794C">
        <w:rPr>
          <w:color w:val="000000"/>
          <w:sz w:val="22"/>
          <w:szCs w:val="22"/>
        </w:rPr>
        <w:br/>
        <w:t>Mobil +420 724 516 672</w:t>
      </w:r>
    </w:p>
    <w:p w:rsidR="003A794C" w:rsidRPr="003A794C" w:rsidRDefault="003A794C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  <w:r w:rsidRPr="003A794C">
        <w:rPr>
          <w:b/>
          <w:color w:val="000000"/>
          <w:sz w:val="22"/>
          <w:szCs w:val="22"/>
        </w:rPr>
        <w:t>Moravská galerie v Brně</w:t>
      </w:r>
      <w:r w:rsidRPr="003A794C">
        <w:rPr>
          <w:b/>
          <w:color w:val="000000"/>
          <w:sz w:val="22"/>
          <w:szCs w:val="22"/>
        </w:rPr>
        <w:br/>
      </w:r>
      <w:hyperlink r:id="rId10" w:history="1">
        <w:r w:rsidRPr="003A794C">
          <w:rPr>
            <w:rStyle w:val="Hypertextovodkaz"/>
            <w:b/>
            <w:sz w:val="22"/>
            <w:szCs w:val="22"/>
          </w:rPr>
          <w:t>www.moravska-galerie.cz</w:t>
        </w:r>
      </w:hyperlink>
    </w:p>
    <w:p w:rsidR="00692DF6" w:rsidRPr="00E2586E" w:rsidRDefault="00692DF6" w:rsidP="003A794C">
      <w:pPr>
        <w:spacing w:line="240" w:lineRule="auto"/>
        <w:jc w:val="both"/>
        <w:rPr>
          <w:rFonts w:cs="Times New Roman"/>
        </w:rPr>
      </w:pPr>
    </w:p>
    <w:sectPr w:rsidR="00692DF6" w:rsidRPr="00E2586E" w:rsidSect="0039542E">
      <w:headerReference w:type="default" r:id="rId11"/>
      <w:headerReference w:type="first" r:id="rId12"/>
      <w:pgSz w:w="11906" w:h="16838" w:code="9"/>
      <w:pgMar w:top="1985" w:right="1134" w:bottom="1134" w:left="226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C0" w:rsidRDefault="001C78C0" w:rsidP="00692DF6">
      <w:pPr>
        <w:spacing w:after="0" w:line="240" w:lineRule="auto"/>
      </w:pPr>
      <w:r>
        <w:separator/>
      </w:r>
    </w:p>
  </w:endnote>
  <w:endnote w:type="continuationSeparator" w:id="0">
    <w:p w:rsidR="001C78C0" w:rsidRDefault="001C78C0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C0" w:rsidRDefault="001C78C0" w:rsidP="00692DF6">
      <w:pPr>
        <w:spacing w:after="0" w:line="240" w:lineRule="auto"/>
      </w:pPr>
      <w:r>
        <w:separator/>
      </w:r>
    </w:p>
  </w:footnote>
  <w:footnote w:type="continuationSeparator" w:id="0">
    <w:p w:rsidR="001C78C0" w:rsidRDefault="001C78C0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E" w:rsidRDefault="00E2586E" w:rsidP="00E2586E">
    <w:pPr>
      <w:pStyle w:val="Zhlav"/>
      <w:jc w:val="right"/>
    </w:pPr>
    <w:r>
      <w:t xml:space="preserve">Tisková zpráva / </w:t>
    </w:r>
    <w:r>
      <w:fldChar w:fldCharType="begin"/>
    </w:r>
    <w:r>
      <w:instrText xml:space="preserve"> DATE  \@ "d. MMMM yyyy"  \* MERGEFORMAT </w:instrText>
    </w:r>
    <w:r>
      <w:fldChar w:fldCharType="separate"/>
    </w:r>
    <w:r w:rsidR="00FA48A0">
      <w:rPr>
        <w:noProof/>
      </w:rPr>
      <w:t>17. ledna 2017</w:t>
    </w:r>
    <w:r>
      <w:fldChar w:fldCharType="end"/>
    </w:r>
    <w:r>
      <w:tab/>
    </w:r>
    <w:r>
      <w:tab/>
    </w:r>
    <w:sdt>
      <w:sdtPr>
        <w:id w:val="1950822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0C8F">
          <w:rPr>
            <w:noProof/>
          </w:rPr>
          <w:t>2</w:t>
        </w:r>
        <w:r>
          <w:fldChar w:fldCharType="end"/>
        </w:r>
      </w:sdtContent>
    </w:sdt>
  </w:p>
  <w:p w:rsidR="00692DF6" w:rsidRPr="00E2586E" w:rsidRDefault="00692DF6" w:rsidP="00051ECD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45" w:rsidRDefault="005405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34D0D63" wp14:editId="5E0754A6">
          <wp:simplePos x="0" y="0"/>
          <wp:positionH relativeFrom="column">
            <wp:posOffset>-1863</wp:posOffset>
          </wp:positionH>
          <wp:positionV relativeFrom="paragraph">
            <wp:posOffset>-87997</wp:posOffset>
          </wp:positionV>
          <wp:extent cx="3024000" cy="906311"/>
          <wp:effectExtent l="0" t="0" r="5080" b="825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_znacka_dvojradek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906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D"/>
    <w:rsid w:val="000106B7"/>
    <w:rsid w:val="00027ACC"/>
    <w:rsid w:val="00051ECD"/>
    <w:rsid w:val="0005308F"/>
    <w:rsid w:val="00065DD7"/>
    <w:rsid w:val="00067699"/>
    <w:rsid w:val="00080428"/>
    <w:rsid w:val="000873F5"/>
    <w:rsid w:val="00096809"/>
    <w:rsid w:val="000F5622"/>
    <w:rsid w:val="001219B4"/>
    <w:rsid w:val="00171AC2"/>
    <w:rsid w:val="0017603F"/>
    <w:rsid w:val="00177723"/>
    <w:rsid w:val="001A492F"/>
    <w:rsid w:val="001C78C0"/>
    <w:rsid w:val="00212AF1"/>
    <w:rsid w:val="00244F01"/>
    <w:rsid w:val="002D1CAA"/>
    <w:rsid w:val="002D63F1"/>
    <w:rsid w:val="003162B6"/>
    <w:rsid w:val="00344779"/>
    <w:rsid w:val="003721D1"/>
    <w:rsid w:val="003925DD"/>
    <w:rsid w:val="0039542E"/>
    <w:rsid w:val="003A794C"/>
    <w:rsid w:val="003C55F0"/>
    <w:rsid w:val="003D2061"/>
    <w:rsid w:val="0041200C"/>
    <w:rsid w:val="00435182"/>
    <w:rsid w:val="00496EB8"/>
    <w:rsid w:val="004C3E55"/>
    <w:rsid w:val="00527170"/>
    <w:rsid w:val="00530BF1"/>
    <w:rsid w:val="00540545"/>
    <w:rsid w:val="00623565"/>
    <w:rsid w:val="0063179C"/>
    <w:rsid w:val="00641826"/>
    <w:rsid w:val="00692DF6"/>
    <w:rsid w:val="007510E6"/>
    <w:rsid w:val="0075210A"/>
    <w:rsid w:val="007B5D0F"/>
    <w:rsid w:val="00836BC2"/>
    <w:rsid w:val="00905A76"/>
    <w:rsid w:val="009E2D5B"/>
    <w:rsid w:val="009F3962"/>
    <w:rsid w:val="00A4708D"/>
    <w:rsid w:val="00A85F8A"/>
    <w:rsid w:val="00A94940"/>
    <w:rsid w:val="00AC34AC"/>
    <w:rsid w:val="00AD1C02"/>
    <w:rsid w:val="00AE42BB"/>
    <w:rsid w:val="00AE5BC7"/>
    <w:rsid w:val="00B255F6"/>
    <w:rsid w:val="00B958A6"/>
    <w:rsid w:val="00BA59E6"/>
    <w:rsid w:val="00BB13C4"/>
    <w:rsid w:val="00BC4DDB"/>
    <w:rsid w:val="00BE6D73"/>
    <w:rsid w:val="00C005E6"/>
    <w:rsid w:val="00C20F42"/>
    <w:rsid w:val="00C435F7"/>
    <w:rsid w:val="00CB5207"/>
    <w:rsid w:val="00CD0C8F"/>
    <w:rsid w:val="00CE0605"/>
    <w:rsid w:val="00D02067"/>
    <w:rsid w:val="00D55422"/>
    <w:rsid w:val="00D70CC2"/>
    <w:rsid w:val="00DE238B"/>
    <w:rsid w:val="00DF6872"/>
    <w:rsid w:val="00E24B42"/>
    <w:rsid w:val="00E2586E"/>
    <w:rsid w:val="00E542CB"/>
    <w:rsid w:val="00E74B8A"/>
    <w:rsid w:val="00EA0BA5"/>
    <w:rsid w:val="00EA2C8D"/>
    <w:rsid w:val="00F12D37"/>
    <w:rsid w:val="00F45AA7"/>
    <w:rsid w:val="00FA48A0"/>
    <w:rsid w:val="00FB0130"/>
    <w:rsid w:val="00FC2FC2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ravska-galerie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sk@moravska-galerie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co\Desktop\Pau&#269;o\tiskov&#233;%20zpr&#225;vy\MG_sablona_tiskova_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1EF9-2A81-424F-912A-36B45641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MG_sablona_tiskova_zprava</Template>
  <TotalTime>219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Chybíková Hana</cp:lastModifiedBy>
  <cp:revision>14</cp:revision>
  <cp:lastPrinted>2017-01-17T15:19:00Z</cp:lastPrinted>
  <dcterms:created xsi:type="dcterms:W3CDTF">2017-01-12T14:12:00Z</dcterms:created>
  <dcterms:modified xsi:type="dcterms:W3CDTF">2017-01-17T15:20:00Z</dcterms:modified>
</cp:coreProperties>
</file>